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6439" w14:textId="77777777" w:rsidR="00AE0B24" w:rsidRPr="00AE0B24" w:rsidRDefault="00AE0B24" w:rsidP="00AE0B24">
      <w:pPr>
        <w:pStyle w:val="Title"/>
        <w:ind w:left="9648" w:right="720" w:firstLine="720"/>
        <w:jc w:val="left"/>
        <w:rPr>
          <w:rFonts w:ascii="Times New Roman" w:hAnsi="Times New Roman" w:cs="Times New Roman"/>
          <w:lang w:val="lt-LT"/>
        </w:rPr>
      </w:pPr>
      <w:r w:rsidRPr="00AE0B24">
        <w:rPr>
          <w:rFonts w:ascii="Times New Roman" w:hAnsi="Times New Roman" w:cs="Times New Roman"/>
          <w:lang w:val="lt-LT"/>
        </w:rPr>
        <w:t>PATVIRTINTA</w:t>
      </w:r>
    </w:p>
    <w:p w14:paraId="47A2D312" w14:textId="77777777" w:rsidR="00AE0B24" w:rsidRPr="00AE0B24" w:rsidRDefault="00AE0B24" w:rsidP="00AE0B24">
      <w:pPr>
        <w:pStyle w:val="Title"/>
        <w:ind w:left="10368" w:right="720"/>
        <w:jc w:val="left"/>
        <w:rPr>
          <w:rFonts w:ascii="Times New Roman" w:hAnsi="Times New Roman" w:cs="Times New Roman"/>
          <w:lang w:val="lt-LT"/>
        </w:rPr>
      </w:pPr>
      <w:r w:rsidRPr="00AE0B24">
        <w:rPr>
          <w:rFonts w:ascii="Times New Roman" w:hAnsi="Times New Roman" w:cs="Times New Roman"/>
          <w:lang w:val="lt-LT"/>
        </w:rPr>
        <w:t>Dzūkijos kaimo plėtros partnerių asociacijos    ( Dzūkijos VVG)  valdybos</w:t>
      </w:r>
    </w:p>
    <w:p w14:paraId="78596BE9" w14:textId="1E9A6E3E" w:rsidR="00F0353D" w:rsidRPr="00AB28A6" w:rsidRDefault="00AE0B24" w:rsidP="00AB28A6">
      <w:pPr>
        <w:pStyle w:val="Title"/>
        <w:ind w:left="10368" w:right="720"/>
        <w:jc w:val="left"/>
        <w:rPr>
          <w:rFonts w:ascii="Times New Roman" w:hAnsi="Times New Roman" w:cs="Times New Roman"/>
          <w:lang w:val="lt-LT"/>
        </w:rPr>
      </w:pPr>
      <w:r w:rsidRPr="00AE0B24">
        <w:rPr>
          <w:rFonts w:ascii="Times New Roman" w:hAnsi="Times New Roman" w:cs="Times New Roman"/>
          <w:lang w:val="lt-LT"/>
        </w:rPr>
        <w:t>202</w:t>
      </w:r>
      <w:r>
        <w:rPr>
          <w:rFonts w:ascii="Times New Roman" w:hAnsi="Times New Roman" w:cs="Times New Roman"/>
          <w:lang w:val="lt-LT"/>
        </w:rPr>
        <w:t>3</w:t>
      </w:r>
      <w:r w:rsidRPr="00AE0B24">
        <w:rPr>
          <w:rFonts w:ascii="Times New Roman" w:hAnsi="Times New Roman" w:cs="Times New Roman"/>
          <w:lang w:val="lt-LT"/>
        </w:rPr>
        <w:t xml:space="preserve"> m.</w:t>
      </w:r>
      <w:r>
        <w:rPr>
          <w:rFonts w:ascii="Times New Roman" w:hAnsi="Times New Roman" w:cs="Times New Roman"/>
          <w:lang w:val="lt-LT"/>
        </w:rPr>
        <w:t xml:space="preserve"> sausio 5 </w:t>
      </w:r>
      <w:r w:rsidRPr="00AE0B24">
        <w:rPr>
          <w:rFonts w:ascii="Times New Roman" w:hAnsi="Times New Roman" w:cs="Times New Roman"/>
          <w:lang w:val="lt-LT"/>
        </w:rPr>
        <w:t>d. protokolu Nr. V1-</w:t>
      </w:r>
      <w:r>
        <w:rPr>
          <w:rFonts w:ascii="Times New Roman" w:hAnsi="Times New Roman" w:cs="Times New Roman"/>
          <w:lang w:val="lt-LT"/>
        </w:rPr>
        <w:t>1</w:t>
      </w:r>
      <w:r w:rsidR="00C6178B" w:rsidRPr="00AE0B24">
        <w:rPr>
          <w:rFonts w:ascii="Times New Roman" w:hAnsi="Times New Roman" w:cs="Times New Roman"/>
          <w:lang w:val="lt-LT"/>
        </w:rPr>
        <w:t xml:space="preserve">                            </w:t>
      </w:r>
    </w:p>
    <w:p w14:paraId="198DC50E" w14:textId="77777777" w:rsidR="00F0353D" w:rsidRDefault="00F0353D">
      <w:pPr>
        <w:pStyle w:val="LO-normal"/>
        <w:tabs>
          <w:tab w:val="left" w:pos="567"/>
        </w:tabs>
        <w:ind w:left="-720" w:firstLine="720"/>
        <w:jc w:val="center"/>
        <w:rPr>
          <w:rFonts w:ascii="Times New Roman" w:eastAsia="Times New Roman" w:hAnsi="Times New Roman" w:cs="Times New Roman"/>
          <w:b/>
          <w:color w:val="000000"/>
        </w:rPr>
      </w:pPr>
    </w:p>
    <w:p w14:paraId="587CA41F" w14:textId="4A66B854" w:rsidR="00F0353D" w:rsidRDefault="00A23B0C" w:rsidP="00AE6C33">
      <w:pPr>
        <w:pStyle w:val="LO-normal"/>
        <w:tabs>
          <w:tab w:val="left" w:pos="567"/>
        </w:tabs>
        <w:ind w:left="-720" w:right="-456" w:firstLine="720"/>
        <w:jc w:val="center"/>
        <w:rPr>
          <w:rFonts w:ascii="Times New Roman" w:eastAsia="Times New Roman" w:hAnsi="Times New Roman" w:cs="Times New Roman"/>
          <w:color w:val="000000"/>
        </w:rPr>
      </w:pPr>
      <w:r>
        <w:rPr>
          <w:rFonts w:ascii="Times New Roman" w:eastAsia="Times New Roman" w:hAnsi="Times New Roman" w:cs="Times New Roman"/>
          <w:b/>
          <w:color w:val="000000"/>
        </w:rPr>
        <w:t>VIETOS PROJEKTŲ FINANSAVIMO SĄLYGŲ APRAŠAS</w:t>
      </w:r>
    </w:p>
    <w:p w14:paraId="61BA4F52" w14:textId="77777777" w:rsidR="00AE6C33" w:rsidRDefault="00AE6C33" w:rsidP="00AE6C33">
      <w:pPr>
        <w:pStyle w:val="LO-normal"/>
        <w:tabs>
          <w:tab w:val="left" w:pos="567"/>
        </w:tabs>
        <w:ind w:left="-720" w:right="-456" w:firstLine="720"/>
        <w:jc w:val="center"/>
        <w:rPr>
          <w:rFonts w:ascii="Times New Roman" w:eastAsia="Times New Roman" w:hAnsi="Times New Roman" w:cs="Times New Roman"/>
          <w:color w:val="000000"/>
        </w:rPr>
      </w:pPr>
    </w:p>
    <w:p w14:paraId="40B111E7" w14:textId="77777777" w:rsidR="00F0353D" w:rsidRDefault="00A23B0C">
      <w:pPr>
        <w:pStyle w:val="LO-normal"/>
        <w:spacing w:line="280" w:lineRule="auto"/>
        <w:ind w:firstLine="312"/>
        <w:jc w:val="center"/>
        <w:rPr>
          <w:rFonts w:ascii="Times New Roman" w:eastAsia="Times New Roman" w:hAnsi="Times New Roman" w:cs="Times New Roman"/>
          <w:color w:val="000000"/>
        </w:rPr>
      </w:pPr>
      <w:r>
        <w:rPr>
          <w:rFonts w:ascii="Times New Roman" w:eastAsia="Times New Roman" w:hAnsi="Times New Roman" w:cs="Times New Roman"/>
          <w:color w:val="000000"/>
          <w:u w:val="single"/>
        </w:rPr>
        <w:t>Dzūkijos kaimo plėtros partnerių asociacija ( Dzūkijos VVG)</w:t>
      </w:r>
      <w:r>
        <w:rPr>
          <w:rFonts w:ascii="Times New Roman" w:eastAsia="Times New Roman" w:hAnsi="Times New Roman" w:cs="Times New Roman"/>
          <w:color w:val="000000"/>
        </w:rPr>
        <w:t xml:space="preserve">  vietos veiklos grupė (toliau – VVG)</w:t>
      </w:r>
    </w:p>
    <w:p w14:paraId="6408A02F" w14:textId="0BAF2D2C" w:rsidR="00F0353D" w:rsidRDefault="00A23B0C">
      <w:pPr>
        <w:pStyle w:val="LO-normal"/>
        <w:spacing w:line="280" w:lineRule="auto"/>
        <w:ind w:firstLine="312"/>
        <w:jc w:val="center"/>
      </w:pPr>
      <w:r>
        <w:rPr>
          <w:rFonts w:ascii="Times New Roman" w:eastAsia="Times New Roman" w:hAnsi="Times New Roman" w:cs="Times New Roman"/>
          <w:color w:val="000000"/>
        </w:rPr>
        <w:t xml:space="preserve">Vietos plėtros strategija </w:t>
      </w:r>
      <w:bookmarkStart w:id="0" w:name="_Hlk124840636"/>
      <w:r w:rsidR="00224D5F">
        <w:rPr>
          <w:rFonts w:ascii="Times New Roman" w:eastAsia="Times New Roman" w:hAnsi="Times New Roman" w:cs="Times New Roman"/>
          <w:color w:val="000000"/>
        </w:rPr>
        <w:t>,,</w:t>
      </w:r>
      <w:r>
        <w:rPr>
          <w:rFonts w:ascii="Times New Roman" w:eastAsia="Times New Roman" w:hAnsi="Times New Roman" w:cs="Times New Roman"/>
          <w:color w:val="000000"/>
          <w:u w:val="single"/>
        </w:rPr>
        <w:t>Lazdijų rajono kaimo plėtros strategijos 2016-2023 metams“</w:t>
      </w:r>
      <w:bookmarkEnd w:id="0"/>
      <w:r>
        <w:rPr>
          <w:rFonts w:ascii="Times New Roman" w:eastAsia="Times New Roman" w:hAnsi="Times New Roman" w:cs="Times New Roman"/>
          <w:color w:val="000000"/>
        </w:rPr>
        <w:t xml:space="preserve"> (toliau – VPS)</w:t>
      </w:r>
    </w:p>
    <w:p w14:paraId="39F6200A" w14:textId="77777777" w:rsidR="00F0353D" w:rsidRDefault="00A23B0C">
      <w:pPr>
        <w:pStyle w:val="LO-normal"/>
        <w:spacing w:line="280" w:lineRule="auto"/>
        <w:ind w:firstLine="31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kvietimo Nr. </w:t>
      </w:r>
      <w:r>
        <w:rPr>
          <w:rFonts w:ascii="Times New Roman" w:eastAsia="Times New Roman" w:hAnsi="Times New Roman" w:cs="Times New Roman"/>
          <w:color w:val="000000"/>
          <w:u w:val="single"/>
        </w:rPr>
        <w:t>18</w:t>
      </w:r>
    </w:p>
    <w:p w14:paraId="3237E7DD" w14:textId="77777777" w:rsidR="00F0353D" w:rsidRDefault="00F0353D">
      <w:pPr>
        <w:pStyle w:val="LO-normal"/>
        <w:spacing w:line="280" w:lineRule="auto"/>
        <w:ind w:firstLine="312"/>
        <w:jc w:val="both"/>
        <w:rPr>
          <w:rFonts w:ascii="Times New Roman" w:eastAsia="Times New Roman" w:hAnsi="Times New Roman" w:cs="Times New Roman"/>
          <w:color w:val="000000"/>
        </w:rPr>
      </w:pPr>
    </w:p>
    <w:tbl>
      <w:tblPr>
        <w:tblW w:w="15163" w:type="dxa"/>
        <w:tblLook w:val="0400" w:firstRow="0" w:lastRow="0" w:firstColumn="0" w:lastColumn="0" w:noHBand="0" w:noVBand="1"/>
      </w:tblPr>
      <w:tblGrid>
        <w:gridCol w:w="757"/>
        <w:gridCol w:w="5759"/>
        <w:gridCol w:w="405"/>
        <w:gridCol w:w="405"/>
        <w:gridCol w:w="405"/>
        <w:gridCol w:w="404"/>
        <w:gridCol w:w="405"/>
        <w:gridCol w:w="405"/>
        <w:gridCol w:w="405"/>
        <w:gridCol w:w="405"/>
        <w:gridCol w:w="405"/>
        <w:gridCol w:w="397"/>
        <w:gridCol w:w="8"/>
        <w:gridCol w:w="397"/>
        <w:gridCol w:w="405"/>
        <w:gridCol w:w="118"/>
        <w:gridCol w:w="285"/>
        <w:gridCol w:w="405"/>
        <w:gridCol w:w="405"/>
        <w:gridCol w:w="405"/>
        <w:gridCol w:w="404"/>
        <w:gridCol w:w="405"/>
        <w:gridCol w:w="518"/>
        <w:gridCol w:w="851"/>
      </w:tblGrid>
      <w:tr w:rsidR="00F0353D" w:rsidRPr="002F57DE" w14:paraId="5A998D92" w14:textId="77777777" w:rsidTr="00B51539">
        <w:trPr>
          <w:trHeight w:val="285"/>
        </w:trPr>
        <w:tc>
          <w:tcPr>
            <w:tcW w:w="15163" w:type="dxa"/>
            <w:gridSpan w:val="24"/>
            <w:tcBorders>
              <w:top w:val="single" w:sz="4" w:space="0" w:color="000000"/>
              <w:left w:val="single" w:sz="4" w:space="0" w:color="000000"/>
              <w:bottom w:val="single" w:sz="4" w:space="0" w:color="000000"/>
              <w:right w:val="single" w:sz="4" w:space="0" w:color="000000"/>
            </w:tcBorders>
            <w:shd w:val="clear" w:color="auto" w:fill="F4B083"/>
            <w:vAlign w:val="center"/>
          </w:tcPr>
          <w:p w14:paraId="25C6E706" w14:textId="77777777" w:rsidR="00F0353D" w:rsidRPr="002F57DE" w:rsidRDefault="00A23B0C">
            <w:pPr>
              <w:pStyle w:val="LO-normal"/>
              <w:rPr>
                <w:rFonts w:ascii="Times New Roman" w:hAnsi="Times New Roman" w:cs="Times New Roman"/>
                <w:b/>
              </w:rPr>
            </w:pPr>
            <w:r w:rsidRPr="002F57DE">
              <w:rPr>
                <w:rFonts w:ascii="Times New Roman" w:hAnsi="Times New Roman" w:cs="Times New Roman"/>
                <w:b/>
              </w:rPr>
              <w:t>1. BENDROJI VIETOS PROJEKTŲ FINANSAVIMO SĄLYGŲ APRAŠO DALIS</w:t>
            </w:r>
          </w:p>
        </w:tc>
      </w:tr>
      <w:tr w:rsidR="00F0353D" w:rsidRPr="002F57DE" w14:paraId="49C15B03" w14:textId="77777777" w:rsidTr="00B51539">
        <w:trPr>
          <w:trHeight w:val="464"/>
        </w:trPr>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4FD90350"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1.1.</w:t>
            </w:r>
          </w:p>
        </w:tc>
        <w:tc>
          <w:tcPr>
            <w:tcW w:w="14406" w:type="dxa"/>
            <w:gridSpan w:val="23"/>
            <w:tcBorders>
              <w:top w:val="single" w:sz="4" w:space="0" w:color="000000"/>
              <w:left w:val="single" w:sz="4" w:space="0" w:color="000000"/>
              <w:bottom w:val="single" w:sz="4" w:space="0" w:color="000000"/>
              <w:right w:val="single" w:sz="4" w:space="0" w:color="000000"/>
            </w:tcBorders>
            <w:shd w:val="clear" w:color="auto" w:fill="auto"/>
          </w:tcPr>
          <w:p w14:paraId="5360F5C5" w14:textId="6D8A1E53"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2021 m. gegužės 31 d. įsakymo Nr. 3D-352  redakcija</w:t>
            </w:r>
            <w:r w:rsidRPr="001D6B05">
              <w:rPr>
                <w:rFonts w:ascii="Times New Roman" w:hAnsi="Times New Roman" w:cs="Times New Roman"/>
                <w:i/>
              </w:rPr>
              <w:t>,</w:t>
            </w:r>
            <w:r w:rsidRPr="001D6B05">
              <w:rPr>
                <w:rFonts w:ascii="Times New Roman" w:hAnsi="Times New Roman" w:cs="Times New Roman"/>
              </w:rPr>
              <w:t xml:space="preserve"> suvestinė redakcija nuo  2022-09-01</w:t>
            </w:r>
            <w:r w:rsidR="006E2B78">
              <w:rPr>
                <w:rFonts w:ascii="Times New Roman" w:hAnsi="Times New Roman" w:cs="Times New Roman"/>
              </w:rPr>
              <w:t>)</w:t>
            </w:r>
            <w:r w:rsidRPr="002F57DE">
              <w:rPr>
                <w:rFonts w:ascii="Times New Roman" w:hAnsi="Times New Roman" w:cs="Times New Roman"/>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 išskyrus atvejus, kai Vietos projektų administravimo taisyklėse ir šiame FSA nurodyta kitaip.</w:t>
            </w:r>
          </w:p>
        </w:tc>
      </w:tr>
      <w:tr w:rsidR="00F0353D" w:rsidRPr="002F57DE" w14:paraId="3A1BC406" w14:textId="77777777" w:rsidTr="00B51539">
        <w:trPr>
          <w:trHeight w:val="675"/>
        </w:trPr>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19CD50C4"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1.2.</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74A03E66"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FSA taikomas:</w:t>
            </w:r>
          </w:p>
          <w:p w14:paraId="4286CF08" w14:textId="77777777" w:rsidR="00F0353D" w:rsidRPr="002F57DE" w:rsidRDefault="00F0353D">
            <w:pPr>
              <w:pStyle w:val="LO-normal"/>
              <w:jc w:val="both"/>
              <w:rPr>
                <w:rFonts w:ascii="Times New Roman" w:hAnsi="Times New Roman" w:cs="Times New Roman"/>
              </w:rPr>
            </w:pPr>
          </w:p>
        </w:tc>
        <w:tc>
          <w:tcPr>
            <w:tcW w:w="8647" w:type="dxa"/>
            <w:gridSpan w:val="22"/>
            <w:tcBorders>
              <w:top w:val="single" w:sz="4" w:space="0" w:color="000000"/>
              <w:left w:val="single" w:sz="4" w:space="0" w:color="000000"/>
              <w:bottom w:val="single" w:sz="4" w:space="0" w:color="000000"/>
              <w:right w:val="single" w:sz="4" w:space="0" w:color="000000"/>
            </w:tcBorders>
            <w:shd w:val="clear" w:color="auto" w:fill="auto"/>
          </w:tcPr>
          <w:p w14:paraId="48C14909" w14:textId="03BE8FD3" w:rsidR="00F0353D" w:rsidRPr="002F57DE" w:rsidRDefault="00A23B0C">
            <w:pPr>
              <w:pStyle w:val="LO-normal"/>
              <w:jc w:val="both"/>
              <w:rPr>
                <w:rFonts w:ascii="Times New Roman" w:hAnsi="Times New Roman" w:cs="Times New Roman"/>
              </w:rPr>
            </w:pPr>
            <w:bookmarkStart w:id="1" w:name="_Hlk124840701"/>
            <w:r w:rsidRPr="002F57DE">
              <w:rPr>
                <w:rFonts w:ascii="Times New Roman" w:hAnsi="Times New Roman" w:cs="Times New Roman"/>
              </w:rPr>
              <w:t>VPS priemonės „Sumanaus kaimo kūrimas“ Nr. LEADER-</w:t>
            </w:r>
            <w:r w:rsidR="000F10A8">
              <w:rPr>
                <w:rFonts w:ascii="Times New Roman" w:hAnsi="Times New Roman" w:cs="Times New Roman"/>
              </w:rPr>
              <w:t>1</w:t>
            </w:r>
            <w:r w:rsidRPr="002F57DE">
              <w:rPr>
                <w:rFonts w:ascii="Times New Roman" w:hAnsi="Times New Roman" w:cs="Times New Roman"/>
              </w:rPr>
              <w:t xml:space="preserve">9.2.-SAVA-7 </w:t>
            </w:r>
            <w:bookmarkEnd w:id="1"/>
            <w:r w:rsidRPr="002F57DE">
              <w:rPr>
                <w:rFonts w:ascii="Times New Roman" w:hAnsi="Times New Roman" w:cs="Times New Roman"/>
              </w:rPr>
              <w:t>(toliau – VPS priemonė) vietos projektams.</w:t>
            </w:r>
          </w:p>
        </w:tc>
      </w:tr>
      <w:tr w:rsidR="00F0353D" w:rsidRPr="002F57DE" w14:paraId="3095E17A" w14:textId="77777777" w:rsidTr="00B51539">
        <w:trPr>
          <w:trHeight w:val="307"/>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3BE748"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1.3.</w:t>
            </w:r>
          </w:p>
        </w:tc>
        <w:tc>
          <w:tcPr>
            <w:tcW w:w="57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248B79"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FSA taikomas VPS priemonės</w:t>
            </w:r>
            <w:r w:rsidRPr="002F57DE">
              <w:rPr>
                <w:rFonts w:ascii="Times New Roman" w:hAnsi="Times New Roman" w:cs="Times New Roman"/>
                <w:i/>
              </w:rPr>
              <w:t xml:space="preserve"> </w:t>
            </w:r>
            <w:r w:rsidRPr="002F57DE">
              <w:rPr>
                <w:rFonts w:ascii="Times New Roman" w:hAnsi="Times New Roman" w:cs="Times New Roman"/>
              </w:rPr>
              <w:t>paraiškoms, kurios pateiktos ir užregistruotos:</w:t>
            </w:r>
          </w:p>
          <w:p w14:paraId="3C078463" w14:textId="77777777" w:rsidR="00F0353D" w:rsidRPr="002F57DE" w:rsidRDefault="00F0353D">
            <w:pPr>
              <w:pStyle w:val="LO-normal"/>
              <w:jc w:val="both"/>
              <w:rPr>
                <w:rFonts w:ascii="Times New Roman" w:hAnsi="Times New Roman" w:cs="Times New Roman"/>
                <w:i/>
              </w:rPr>
            </w:pPr>
          </w:p>
        </w:tc>
        <w:tc>
          <w:tcPr>
            <w:tcW w:w="404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76EA53B"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nuo vietos projektų paraiškų rinkimo pradžios</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C5850D" w14:textId="77777777" w:rsidR="00F0353D" w:rsidRPr="00B51539" w:rsidRDefault="00A23B0C">
            <w:pPr>
              <w:pStyle w:val="LO-normal"/>
              <w:jc w:val="center"/>
              <w:rPr>
                <w:rFonts w:ascii="Times New Roman" w:hAnsi="Times New Roman" w:cs="Times New Roman"/>
              </w:rPr>
            </w:pPr>
            <w:r w:rsidRPr="00B51539">
              <w:rPr>
                <w:rFonts w:ascii="Times New Roman" w:hAnsi="Times New Roman" w:cs="Times New Roman"/>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E1B8A" w14:textId="77777777" w:rsidR="00F0353D" w:rsidRPr="00B51539" w:rsidRDefault="00A23B0C">
            <w:pPr>
              <w:pStyle w:val="LO-normal"/>
              <w:jc w:val="center"/>
              <w:rPr>
                <w:rFonts w:ascii="Times New Roman" w:hAnsi="Times New Roman" w:cs="Times New Roman"/>
              </w:rPr>
            </w:pPr>
            <w:r w:rsidRPr="00B51539">
              <w:rPr>
                <w:rFonts w:ascii="Times New Roman" w:hAnsi="Times New Roman" w:cs="Times New Roman"/>
              </w:rPr>
              <w:t>0</w:t>
            </w:r>
          </w:p>
        </w:tc>
        <w:tc>
          <w:tcPr>
            <w:tcW w:w="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C3527A" w14:textId="77777777" w:rsidR="00F0353D" w:rsidRPr="00B51539" w:rsidRDefault="00A23B0C">
            <w:pPr>
              <w:pStyle w:val="LO-normal"/>
              <w:jc w:val="center"/>
              <w:rPr>
                <w:rFonts w:ascii="Times New Roman" w:hAnsi="Times New Roman" w:cs="Times New Roman"/>
              </w:rPr>
            </w:pPr>
            <w:r w:rsidRPr="00B51539">
              <w:rPr>
                <w:rFonts w:ascii="Times New Roman" w:hAnsi="Times New Roman" w:cs="Times New Roman"/>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FE7E3" w14:textId="77777777" w:rsidR="00F0353D" w:rsidRPr="00B51539" w:rsidRDefault="00A23B0C">
            <w:pPr>
              <w:pStyle w:val="LO-normal"/>
              <w:jc w:val="center"/>
              <w:rPr>
                <w:rFonts w:ascii="Times New Roman" w:hAnsi="Times New Roman" w:cs="Times New Roman"/>
              </w:rPr>
            </w:pPr>
            <w:r w:rsidRPr="00B51539">
              <w:rPr>
                <w:rFonts w:ascii="Times New Roman" w:hAnsi="Times New Roman" w:cs="Times New Roman"/>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FD9F1" w14:textId="77777777" w:rsidR="00F0353D" w:rsidRPr="00B51539" w:rsidRDefault="00A23B0C">
            <w:pPr>
              <w:pStyle w:val="LO-normal"/>
              <w:jc w:val="center"/>
              <w:rPr>
                <w:rFonts w:ascii="Times New Roman" w:hAnsi="Times New Roman" w:cs="Times New Roman"/>
              </w:rPr>
            </w:pPr>
            <w:r w:rsidRPr="00B51539">
              <w:rPr>
                <w:rFonts w:ascii="Times New Roman" w:hAnsi="Times New Roman" w:cs="Times New Roman"/>
              </w:rPr>
              <w:t>-</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8AA4C" w14:textId="77777777" w:rsidR="00F0353D" w:rsidRPr="00B51539" w:rsidRDefault="00A23B0C">
            <w:pPr>
              <w:pStyle w:val="LO-normal"/>
              <w:jc w:val="center"/>
              <w:rPr>
                <w:rFonts w:ascii="Times New Roman" w:hAnsi="Times New Roman" w:cs="Times New Roman"/>
              </w:rPr>
            </w:pPr>
            <w:r w:rsidRPr="00B51539">
              <w:rPr>
                <w:rFonts w:ascii="Times New Roman" w:hAnsi="Times New Roman" w:cs="Times New Roman"/>
              </w:rPr>
              <w:t>0</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A04D9" w14:textId="77777777" w:rsidR="00F0353D" w:rsidRPr="00B51539" w:rsidRDefault="00A23B0C">
            <w:pPr>
              <w:pStyle w:val="LO-normal"/>
              <w:jc w:val="center"/>
              <w:rPr>
                <w:rFonts w:ascii="Times New Roman" w:hAnsi="Times New Roman" w:cs="Times New Roman"/>
              </w:rPr>
            </w:pPr>
            <w:r w:rsidRPr="00B51539">
              <w:rPr>
                <w:rFonts w:ascii="Times New Roman" w:hAnsi="Times New Roman" w:cs="Times New Roman"/>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8BE24" w14:textId="77777777" w:rsidR="00F0353D" w:rsidRPr="00B51539" w:rsidRDefault="00A23B0C">
            <w:pPr>
              <w:pStyle w:val="LO-normal"/>
              <w:jc w:val="center"/>
              <w:rPr>
                <w:rFonts w:ascii="Times New Roman" w:hAnsi="Times New Roman" w:cs="Times New Roman"/>
              </w:rPr>
            </w:pPr>
            <w:r w:rsidRPr="00B51539">
              <w:rPr>
                <w:rFonts w:ascii="Times New Roman" w:hAnsi="Times New Roman" w:cs="Times New Roman"/>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34597" w14:textId="3603D8E2" w:rsidR="00F0353D" w:rsidRPr="00B51539" w:rsidRDefault="00EC45D2">
            <w:pPr>
              <w:pStyle w:val="LO-normal"/>
              <w:jc w:val="center"/>
              <w:rPr>
                <w:rFonts w:ascii="Times New Roman" w:hAnsi="Times New Roman" w:cs="Times New Roman"/>
              </w:rPr>
            </w:pPr>
            <w:r w:rsidRPr="00B51539">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19BE2" w14:textId="4CA4200E" w:rsidR="00F0353D" w:rsidRPr="00B51539" w:rsidRDefault="00D70377" w:rsidP="001D6B05">
            <w:pPr>
              <w:pStyle w:val="LO-normal"/>
              <w:rPr>
                <w:rFonts w:ascii="Times New Roman" w:hAnsi="Times New Roman" w:cs="Times New Roman"/>
              </w:rPr>
            </w:pPr>
            <w:r w:rsidRPr="00B51539">
              <w:rPr>
                <w:rFonts w:ascii="Times New Roman" w:hAnsi="Times New Roman" w:cs="Times New Roman"/>
              </w:rPr>
              <w:t>7</w:t>
            </w:r>
          </w:p>
        </w:tc>
      </w:tr>
      <w:tr w:rsidR="00F0353D" w:rsidRPr="002F57DE" w14:paraId="641C22E4" w14:textId="77777777" w:rsidTr="00B51539">
        <w:trPr>
          <w:trHeight w:val="307"/>
        </w:trPr>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F7DDE4" w14:textId="77777777" w:rsidR="00F0353D" w:rsidRPr="002F57DE" w:rsidRDefault="00F0353D">
            <w:pPr>
              <w:pStyle w:val="LO-normal"/>
              <w:widowControl w:val="0"/>
              <w:spacing w:line="276" w:lineRule="auto"/>
              <w:rPr>
                <w:rFonts w:ascii="Times New Roman" w:hAnsi="Times New Roman" w:cs="Times New Roman"/>
                <w:highlight w:val="yellow"/>
              </w:rPr>
            </w:pPr>
          </w:p>
        </w:tc>
        <w:tc>
          <w:tcPr>
            <w:tcW w:w="5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081BC4" w14:textId="77777777" w:rsidR="00F0353D" w:rsidRPr="002F57DE" w:rsidRDefault="00F0353D">
            <w:pPr>
              <w:pStyle w:val="LO-normal"/>
              <w:widowControl w:val="0"/>
              <w:spacing w:line="276" w:lineRule="auto"/>
              <w:rPr>
                <w:rFonts w:ascii="Times New Roman" w:hAnsi="Times New Roman" w:cs="Times New Roman"/>
                <w:highlight w:val="yellow"/>
              </w:rPr>
            </w:pPr>
          </w:p>
        </w:tc>
        <w:tc>
          <w:tcPr>
            <w:tcW w:w="404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21E00EE"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iki vietos projektų paraiškų rinkimo pabaigos</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16576C" w14:textId="77777777" w:rsidR="00F0353D" w:rsidRPr="00B51539" w:rsidRDefault="00A23B0C">
            <w:pPr>
              <w:pStyle w:val="LO-normal"/>
              <w:jc w:val="center"/>
              <w:rPr>
                <w:rFonts w:ascii="Times New Roman" w:hAnsi="Times New Roman" w:cs="Times New Roman"/>
              </w:rPr>
            </w:pPr>
            <w:r w:rsidRPr="00B51539">
              <w:rPr>
                <w:rFonts w:ascii="Times New Roman" w:hAnsi="Times New Roman" w:cs="Times New Roman"/>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47D1D" w14:textId="77777777" w:rsidR="00F0353D" w:rsidRPr="00B51539" w:rsidRDefault="00A23B0C">
            <w:pPr>
              <w:pStyle w:val="LO-normal"/>
              <w:jc w:val="center"/>
              <w:rPr>
                <w:rFonts w:ascii="Times New Roman" w:hAnsi="Times New Roman" w:cs="Times New Roman"/>
              </w:rPr>
            </w:pPr>
            <w:r w:rsidRPr="00B51539">
              <w:rPr>
                <w:rFonts w:ascii="Times New Roman" w:hAnsi="Times New Roman" w:cs="Times New Roman"/>
              </w:rPr>
              <w:t>0</w:t>
            </w:r>
          </w:p>
        </w:tc>
        <w:tc>
          <w:tcPr>
            <w:tcW w:w="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E081D2" w14:textId="77777777" w:rsidR="00F0353D" w:rsidRPr="00B51539" w:rsidRDefault="00A23B0C">
            <w:pPr>
              <w:pStyle w:val="LO-normal"/>
              <w:jc w:val="center"/>
              <w:rPr>
                <w:rFonts w:ascii="Times New Roman" w:hAnsi="Times New Roman" w:cs="Times New Roman"/>
              </w:rPr>
            </w:pPr>
            <w:r w:rsidRPr="00B51539">
              <w:rPr>
                <w:rFonts w:ascii="Times New Roman" w:hAnsi="Times New Roman" w:cs="Times New Roman"/>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4FA6" w14:textId="77777777" w:rsidR="00F0353D" w:rsidRPr="00B51539" w:rsidRDefault="00A23B0C">
            <w:pPr>
              <w:pStyle w:val="LO-normal"/>
              <w:jc w:val="center"/>
              <w:rPr>
                <w:rFonts w:ascii="Times New Roman" w:hAnsi="Times New Roman" w:cs="Times New Roman"/>
              </w:rPr>
            </w:pPr>
            <w:r w:rsidRPr="00B51539">
              <w:rPr>
                <w:rFonts w:ascii="Times New Roman" w:hAnsi="Times New Roman" w:cs="Times New Roman"/>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95E9C" w14:textId="77777777" w:rsidR="00F0353D" w:rsidRPr="00B51539" w:rsidRDefault="00A23B0C">
            <w:pPr>
              <w:pStyle w:val="LO-normal"/>
              <w:jc w:val="center"/>
              <w:rPr>
                <w:rFonts w:ascii="Times New Roman" w:hAnsi="Times New Roman" w:cs="Times New Roman"/>
              </w:rPr>
            </w:pPr>
            <w:r w:rsidRPr="00B51539">
              <w:rPr>
                <w:rFonts w:ascii="Times New Roman" w:hAnsi="Times New Roman" w:cs="Times New Roman"/>
              </w:rPr>
              <w:t>-</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F4F33" w14:textId="77777777" w:rsidR="00F0353D" w:rsidRPr="00B51539" w:rsidRDefault="00A23B0C">
            <w:pPr>
              <w:pStyle w:val="LO-normal"/>
              <w:jc w:val="center"/>
              <w:rPr>
                <w:rFonts w:ascii="Times New Roman" w:hAnsi="Times New Roman" w:cs="Times New Roman"/>
              </w:rPr>
            </w:pPr>
            <w:r w:rsidRPr="00B51539">
              <w:rPr>
                <w:rFonts w:ascii="Times New Roman" w:hAnsi="Times New Roman" w:cs="Times New Roman"/>
              </w:rPr>
              <w:t>0</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E5124" w14:textId="759C2D2D" w:rsidR="00F0353D" w:rsidRPr="00B51539" w:rsidRDefault="00EC45D2">
            <w:pPr>
              <w:pStyle w:val="LO-normal"/>
              <w:jc w:val="center"/>
              <w:rPr>
                <w:rFonts w:ascii="Times New Roman" w:hAnsi="Times New Roman" w:cs="Times New Roman"/>
              </w:rPr>
            </w:pPr>
            <w:r w:rsidRPr="00B51539">
              <w:rPr>
                <w:rFonts w:ascii="Times New Roman" w:hAnsi="Times New Roman" w:cs="Times New Roman"/>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B7DFD" w14:textId="77777777" w:rsidR="00F0353D" w:rsidRPr="00B51539" w:rsidRDefault="00A23B0C">
            <w:pPr>
              <w:pStyle w:val="LO-normal"/>
              <w:jc w:val="center"/>
              <w:rPr>
                <w:rFonts w:ascii="Times New Roman" w:hAnsi="Times New Roman" w:cs="Times New Roman"/>
              </w:rPr>
            </w:pPr>
            <w:r w:rsidRPr="00B51539">
              <w:rPr>
                <w:rFonts w:ascii="Times New Roman" w:hAnsi="Times New Roman" w:cs="Times New Roman"/>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D1751" w14:textId="7724B13A" w:rsidR="00F0353D" w:rsidRPr="00B51539" w:rsidRDefault="00EC45D2">
            <w:pPr>
              <w:pStyle w:val="LO-normal"/>
              <w:jc w:val="center"/>
              <w:rPr>
                <w:rFonts w:ascii="Times New Roman" w:hAnsi="Times New Roman" w:cs="Times New Roman"/>
              </w:rPr>
            </w:pPr>
            <w:r w:rsidRPr="00B51539">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47869" w14:textId="55AFEFF6" w:rsidR="00F0353D" w:rsidRPr="00B51539" w:rsidRDefault="00B51539" w:rsidP="00B51539">
            <w:pPr>
              <w:pStyle w:val="LO-normal"/>
              <w:rPr>
                <w:rFonts w:ascii="Times New Roman" w:hAnsi="Times New Roman" w:cs="Times New Roman"/>
              </w:rPr>
            </w:pPr>
            <w:r w:rsidRPr="00B51539">
              <w:rPr>
                <w:rFonts w:ascii="Times New Roman" w:hAnsi="Times New Roman" w:cs="Times New Roman"/>
              </w:rPr>
              <w:t>4</w:t>
            </w:r>
          </w:p>
        </w:tc>
      </w:tr>
      <w:tr w:rsidR="00F0353D" w:rsidRPr="002F57DE" w14:paraId="6F3AE4AC" w14:textId="77777777" w:rsidTr="00B51539">
        <w:trPr>
          <w:trHeight w:val="689"/>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73815C"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lastRenderedPageBreak/>
              <w:t>1.4.</w:t>
            </w:r>
          </w:p>
        </w:tc>
        <w:tc>
          <w:tcPr>
            <w:tcW w:w="57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367BEA"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FSA patvirtinta VPS vykdytojos:</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3CA384" w14:textId="156FA5A7" w:rsidR="00F0353D" w:rsidRPr="002F57DE" w:rsidRDefault="000C2445">
            <w:pPr>
              <w:pStyle w:val="LO-normal"/>
              <w:jc w:val="center"/>
              <w:rPr>
                <w:rFonts w:ascii="Times New Roman" w:hAnsi="Times New Roman" w:cs="Times New Roman"/>
              </w:rPr>
            </w:pPr>
            <w:r>
              <w:rPr>
                <w:rFonts w:ascii="Times New Roman" w:hAnsi="Times New Roman" w:cs="Times New Roman"/>
              </w:rPr>
              <w:t>2</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59BAD2" w14:textId="1EAE9FC6" w:rsidR="00F0353D" w:rsidRPr="002F57DE" w:rsidRDefault="000C2445">
            <w:pPr>
              <w:pStyle w:val="LO-normal"/>
              <w:jc w:val="center"/>
              <w:rPr>
                <w:rFonts w:ascii="Times New Roman" w:hAnsi="Times New Roman" w:cs="Times New Roman"/>
              </w:rPr>
            </w:pPr>
            <w:r>
              <w:rPr>
                <w:rFonts w:ascii="Times New Roman" w:hAnsi="Times New Roman" w:cs="Times New Roman"/>
              </w:rPr>
              <w:t>0</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60E927" w14:textId="2C342481" w:rsidR="00F0353D" w:rsidRPr="002F57DE" w:rsidRDefault="000C2445">
            <w:pPr>
              <w:pStyle w:val="LO-normal"/>
              <w:jc w:val="center"/>
              <w:rPr>
                <w:rFonts w:ascii="Times New Roman" w:hAnsi="Times New Roman" w:cs="Times New Roman"/>
              </w:rPr>
            </w:pPr>
            <w:r>
              <w:rPr>
                <w:rFonts w:ascii="Times New Roman" w:hAnsi="Times New Roman" w:cs="Times New Roman"/>
              </w:rPr>
              <w:t>2</w:t>
            </w:r>
          </w:p>
        </w:tc>
        <w:tc>
          <w:tcPr>
            <w:tcW w:w="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DD2EFE" w14:textId="67693DD4" w:rsidR="00F0353D" w:rsidRPr="002F57DE" w:rsidRDefault="000C2445">
            <w:pPr>
              <w:pStyle w:val="LO-normal"/>
              <w:jc w:val="center"/>
              <w:rPr>
                <w:rFonts w:ascii="Times New Roman" w:hAnsi="Times New Roman" w:cs="Times New Roman"/>
              </w:rPr>
            </w:pPr>
            <w:r>
              <w:rPr>
                <w:rFonts w:ascii="Times New Roman" w:hAnsi="Times New Roman" w:cs="Times New Roman"/>
              </w:rPr>
              <w:t>3</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60BE76"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7775D5" w14:textId="4B75ED78" w:rsidR="00F0353D" w:rsidRPr="002F57DE" w:rsidRDefault="000C2445">
            <w:pPr>
              <w:pStyle w:val="LO-normal"/>
              <w:jc w:val="center"/>
              <w:rPr>
                <w:rFonts w:ascii="Times New Roman" w:hAnsi="Times New Roman" w:cs="Times New Roman"/>
              </w:rPr>
            </w:pPr>
            <w:r>
              <w:rPr>
                <w:rFonts w:ascii="Times New Roman" w:hAnsi="Times New Roman" w:cs="Times New Roman"/>
              </w:rPr>
              <w:t>0</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F0325D" w14:textId="0623ED50" w:rsidR="00F0353D" w:rsidRPr="002F57DE" w:rsidRDefault="000C2445">
            <w:pPr>
              <w:pStyle w:val="LO-normal"/>
              <w:jc w:val="center"/>
              <w:rPr>
                <w:rFonts w:ascii="Times New Roman" w:hAnsi="Times New Roman" w:cs="Times New Roman"/>
              </w:rPr>
            </w:pPr>
            <w:r>
              <w:rPr>
                <w:rFonts w:ascii="Times New Roman" w:hAnsi="Times New Roman" w:cs="Times New Roman"/>
              </w:rPr>
              <w:t>1</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C8E649"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3769D0" w14:textId="2B53CBF0" w:rsidR="00F0353D" w:rsidRPr="002F57DE" w:rsidRDefault="000C2445">
            <w:pPr>
              <w:pStyle w:val="LO-normal"/>
              <w:jc w:val="center"/>
              <w:rPr>
                <w:rFonts w:ascii="Times New Roman" w:hAnsi="Times New Roman" w:cs="Times New Roman"/>
              </w:rPr>
            </w:pPr>
            <w:r>
              <w:rPr>
                <w:rFonts w:ascii="Times New Roman" w:hAnsi="Times New Roman" w:cs="Times New Roman"/>
              </w:rPr>
              <w:t>0</w:t>
            </w:r>
          </w:p>
        </w:tc>
        <w:tc>
          <w:tcPr>
            <w:tcW w:w="4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E354F6" w14:textId="48C380AA" w:rsidR="00F0353D" w:rsidRPr="002F57DE" w:rsidRDefault="000C2445">
            <w:pPr>
              <w:pStyle w:val="LO-normal"/>
              <w:jc w:val="center"/>
              <w:rPr>
                <w:rFonts w:ascii="Times New Roman" w:hAnsi="Times New Roman" w:cs="Times New Roman"/>
              </w:rPr>
            </w:pPr>
            <w:r>
              <w:rPr>
                <w:rFonts w:ascii="Times New Roman" w:hAnsi="Times New Roman" w:cs="Times New Roman"/>
              </w:rPr>
              <w:t>5</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3F39B6"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w:t>
            </w:r>
          </w:p>
        </w:tc>
        <w:tc>
          <w:tcPr>
            <w:tcW w:w="367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995B484"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visuotinio narių susirinkimo sprendimu Nr. _____</w:t>
            </w:r>
          </w:p>
        </w:tc>
      </w:tr>
      <w:tr w:rsidR="00F0353D" w:rsidRPr="002F57DE" w14:paraId="3E14F097" w14:textId="77777777" w:rsidTr="00B51539">
        <w:trPr>
          <w:trHeight w:val="688"/>
        </w:trPr>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638795" w14:textId="77777777" w:rsidR="00F0353D" w:rsidRPr="002F57DE" w:rsidRDefault="00F0353D">
            <w:pPr>
              <w:pStyle w:val="LO-normal"/>
              <w:widowControl w:val="0"/>
              <w:spacing w:line="276" w:lineRule="auto"/>
              <w:rPr>
                <w:rFonts w:ascii="Times New Roman" w:hAnsi="Times New Roman" w:cs="Times New Roman"/>
              </w:rPr>
            </w:pPr>
          </w:p>
        </w:tc>
        <w:tc>
          <w:tcPr>
            <w:tcW w:w="5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552497" w14:textId="77777777" w:rsidR="00F0353D" w:rsidRPr="002F57DE" w:rsidRDefault="00F0353D">
            <w:pPr>
              <w:pStyle w:val="LO-normal"/>
              <w:widowControl w:val="0"/>
              <w:spacing w:line="276" w:lineRule="auto"/>
              <w:rPr>
                <w:rFonts w:ascii="Times New Roman" w:hAnsi="Times New Roman" w:cs="Times New Roman"/>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6976F1" w14:textId="77777777" w:rsidR="00F0353D" w:rsidRPr="002F57DE" w:rsidRDefault="00F0353D">
            <w:pPr>
              <w:pStyle w:val="LO-normal"/>
              <w:widowControl w:val="0"/>
              <w:spacing w:line="276" w:lineRule="auto"/>
              <w:rPr>
                <w:rFonts w:ascii="Times New Roman" w:hAnsi="Times New Roman" w:cs="Times New Roman"/>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04DD55" w14:textId="77777777" w:rsidR="00F0353D" w:rsidRPr="002F57DE" w:rsidRDefault="00F0353D">
            <w:pPr>
              <w:pStyle w:val="LO-normal"/>
              <w:widowControl w:val="0"/>
              <w:spacing w:line="276" w:lineRule="auto"/>
              <w:rPr>
                <w:rFonts w:ascii="Times New Roman" w:hAnsi="Times New Roman" w:cs="Times New Roman"/>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ABE14B" w14:textId="77777777" w:rsidR="00F0353D" w:rsidRPr="002F57DE" w:rsidRDefault="00F0353D">
            <w:pPr>
              <w:pStyle w:val="LO-normal"/>
              <w:widowControl w:val="0"/>
              <w:spacing w:line="276" w:lineRule="auto"/>
              <w:rPr>
                <w:rFonts w:ascii="Times New Roman" w:hAnsi="Times New Roman" w:cs="Times New Roman"/>
              </w:rPr>
            </w:pPr>
          </w:p>
        </w:tc>
        <w:tc>
          <w:tcPr>
            <w:tcW w:w="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EEC4CD" w14:textId="77777777" w:rsidR="00F0353D" w:rsidRPr="002F57DE" w:rsidRDefault="00F0353D">
            <w:pPr>
              <w:pStyle w:val="LO-normal"/>
              <w:widowControl w:val="0"/>
              <w:spacing w:line="276" w:lineRule="auto"/>
              <w:rPr>
                <w:rFonts w:ascii="Times New Roman" w:hAnsi="Times New Roman" w:cs="Times New Roman"/>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BC0D" w14:textId="77777777" w:rsidR="00F0353D" w:rsidRPr="002F57DE" w:rsidRDefault="00F0353D">
            <w:pPr>
              <w:pStyle w:val="LO-normal"/>
              <w:widowControl w:val="0"/>
              <w:spacing w:line="276" w:lineRule="auto"/>
              <w:rPr>
                <w:rFonts w:ascii="Times New Roman" w:hAnsi="Times New Roman" w:cs="Times New Roman"/>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3AEE74" w14:textId="77777777" w:rsidR="00F0353D" w:rsidRPr="002F57DE" w:rsidRDefault="00F0353D">
            <w:pPr>
              <w:pStyle w:val="LO-normal"/>
              <w:widowControl w:val="0"/>
              <w:spacing w:line="276" w:lineRule="auto"/>
              <w:rPr>
                <w:rFonts w:ascii="Times New Roman" w:hAnsi="Times New Roman" w:cs="Times New Roman"/>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DAA6AA" w14:textId="77777777" w:rsidR="00F0353D" w:rsidRPr="002F57DE" w:rsidRDefault="00F0353D">
            <w:pPr>
              <w:pStyle w:val="LO-normal"/>
              <w:widowControl w:val="0"/>
              <w:spacing w:line="276" w:lineRule="auto"/>
              <w:rPr>
                <w:rFonts w:ascii="Times New Roman" w:hAnsi="Times New Roman" w:cs="Times New Roman"/>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38BD2B" w14:textId="77777777" w:rsidR="00F0353D" w:rsidRPr="002F57DE" w:rsidRDefault="00F0353D">
            <w:pPr>
              <w:pStyle w:val="LO-normal"/>
              <w:widowControl w:val="0"/>
              <w:spacing w:line="276" w:lineRule="auto"/>
              <w:rPr>
                <w:rFonts w:ascii="Times New Roman" w:hAnsi="Times New Roman" w:cs="Times New Roman"/>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BE0CBC" w14:textId="77777777" w:rsidR="00F0353D" w:rsidRPr="002F57DE" w:rsidRDefault="00F0353D">
            <w:pPr>
              <w:pStyle w:val="LO-normal"/>
              <w:widowControl w:val="0"/>
              <w:spacing w:line="276" w:lineRule="auto"/>
              <w:rPr>
                <w:rFonts w:ascii="Times New Roman" w:hAnsi="Times New Roman" w:cs="Times New Roman"/>
              </w:rPr>
            </w:pPr>
          </w:p>
        </w:tc>
        <w:tc>
          <w:tcPr>
            <w:tcW w:w="4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FB7AA4" w14:textId="77777777" w:rsidR="00F0353D" w:rsidRPr="002F57DE" w:rsidRDefault="00F0353D">
            <w:pPr>
              <w:pStyle w:val="LO-normal"/>
              <w:widowControl w:val="0"/>
              <w:spacing w:line="276" w:lineRule="auto"/>
              <w:rPr>
                <w:rFonts w:ascii="Times New Roman" w:hAnsi="Times New Roman" w:cs="Times New Roman"/>
              </w:rPr>
            </w:pP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9CA01A" w14:textId="26B5544C" w:rsidR="00F0353D" w:rsidRPr="002F57DE" w:rsidRDefault="000C2445">
            <w:pPr>
              <w:pStyle w:val="LO-normal"/>
              <w:jc w:val="center"/>
              <w:rPr>
                <w:rFonts w:ascii="Times New Roman" w:hAnsi="Times New Roman" w:cs="Times New Roman"/>
              </w:rPr>
            </w:pPr>
            <w:r w:rsidRPr="000C2445">
              <w:rPr>
                <w:rFonts w:ascii="Segoe UI Symbol" w:hAnsi="Segoe UI Symbol" w:cs="Segoe UI Symbol"/>
              </w:rPr>
              <w:t>☒</w:t>
            </w:r>
          </w:p>
        </w:tc>
        <w:tc>
          <w:tcPr>
            <w:tcW w:w="367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AB6B39A" w14:textId="36FDBBE6" w:rsidR="00F0353D" w:rsidRPr="00B51539" w:rsidRDefault="00A23B0C">
            <w:pPr>
              <w:pStyle w:val="LO-normal"/>
              <w:jc w:val="both"/>
              <w:rPr>
                <w:rFonts w:ascii="Times New Roman" w:hAnsi="Times New Roman" w:cs="Times New Roman"/>
              </w:rPr>
            </w:pPr>
            <w:r w:rsidRPr="00B51539">
              <w:rPr>
                <w:rFonts w:ascii="Times New Roman" w:hAnsi="Times New Roman" w:cs="Times New Roman"/>
              </w:rPr>
              <w:t>kolegialaus valdymo organo sprendimu,  Dzūkijos kaimo plėtros partnerių asociacijos    ( Dzūkijos VVG)  valdybos</w:t>
            </w:r>
            <w:r w:rsidR="000C2445">
              <w:rPr>
                <w:rFonts w:ascii="Times New Roman" w:hAnsi="Times New Roman" w:cs="Times New Roman"/>
              </w:rPr>
              <w:t xml:space="preserve"> 2023 m. sausio 5 d.  protokolu Nr. V1-1</w:t>
            </w:r>
          </w:p>
        </w:tc>
      </w:tr>
      <w:tr w:rsidR="00F0353D" w:rsidRPr="002F57DE" w14:paraId="4DC58C53" w14:textId="77777777" w:rsidTr="00B51539">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E9BEF"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1.5.</w:t>
            </w:r>
          </w:p>
        </w:tc>
        <w:tc>
          <w:tcPr>
            <w:tcW w:w="5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0F9CF" w14:textId="77777777" w:rsidR="00F0353D" w:rsidRPr="002F57DE" w:rsidRDefault="00A23B0C">
            <w:pPr>
              <w:pStyle w:val="LO-normal"/>
              <w:rPr>
                <w:rFonts w:ascii="Times New Roman" w:hAnsi="Times New Roman" w:cs="Times New Roman"/>
              </w:rPr>
            </w:pPr>
            <w:r w:rsidRPr="002F57DE">
              <w:rPr>
                <w:rFonts w:ascii="Times New Roman" w:hAnsi="Times New Roman" w:cs="Times New Roman"/>
              </w:rPr>
              <w:t xml:space="preserve">Pagal FSA patirtos išlaidos priskiriamos prie: </w:t>
            </w:r>
          </w:p>
        </w:tc>
        <w:tc>
          <w:tcPr>
            <w:tcW w:w="8647" w:type="dxa"/>
            <w:gridSpan w:val="22"/>
            <w:tcBorders>
              <w:top w:val="single" w:sz="4" w:space="0" w:color="000000"/>
              <w:left w:val="single" w:sz="4" w:space="0" w:color="000000"/>
              <w:bottom w:val="single" w:sz="4" w:space="0" w:color="000000"/>
              <w:right w:val="single" w:sz="4" w:space="0" w:color="000000"/>
            </w:tcBorders>
            <w:shd w:val="clear" w:color="auto" w:fill="auto"/>
          </w:tcPr>
          <w:p w14:paraId="60CC802B" w14:textId="77777777" w:rsidR="00F0353D" w:rsidRPr="002F57DE" w:rsidRDefault="00A23B0C">
            <w:pPr>
              <w:pStyle w:val="LO-normal"/>
              <w:rPr>
                <w:rFonts w:ascii="Times New Roman" w:hAnsi="Times New Roman" w:cs="Times New Roman"/>
                <w:i/>
              </w:rPr>
            </w:pPr>
            <w:r w:rsidRPr="002F57DE">
              <w:rPr>
                <w:rFonts w:ascii="Times New Roman" w:hAnsi="Times New Roman" w:cs="Times New Roman"/>
              </w:rPr>
              <w:t>EŽŪFKP tikslinės srities Nr.  6B</w:t>
            </w:r>
          </w:p>
          <w:p w14:paraId="205DE922" w14:textId="77777777" w:rsidR="00F0353D" w:rsidRPr="002F57DE" w:rsidRDefault="00F0353D">
            <w:pPr>
              <w:pStyle w:val="LO-normal"/>
              <w:rPr>
                <w:rFonts w:ascii="Times New Roman" w:hAnsi="Times New Roman" w:cs="Times New Roman"/>
              </w:rPr>
            </w:pPr>
          </w:p>
        </w:tc>
      </w:tr>
      <w:tr w:rsidR="00F0353D" w:rsidRPr="002F57DE" w14:paraId="73FF7832" w14:textId="77777777" w:rsidTr="00B51539">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2EA5373A"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1.6.</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13447534"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 xml:space="preserve">VPS priemonės, kuriai parengtas FSA, </w:t>
            </w:r>
            <w:r w:rsidRPr="002F57DE">
              <w:rPr>
                <w:rFonts w:ascii="Times New Roman" w:hAnsi="Times New Roman" w:cs="Times New Roman"/>
                <w:color w:val="000000"/>
              </w:rPr>
              <w:t>pagrindiniai tikslai yra šie:</w:t>
            </w:r>
          </w:p>
        </w:tc>
        <w:tc>
          <w:tcPr>
            <w:tcW w:w="8647" w:type="dxa"/>
            <w:gridSpan w:val="22"/>
            <w:tcBorders>
              <w:top w:val="single" w:sz="4" w:space="0" w:color="000000"/>
              <w:left w:val="single" w:sz="4" w:space="0" w:color="000000"/>
              <w:bottom w:val="single" w:sz="4" w:space="0" w:color="000000"/>
              <w:right w:val="single" w:sz="4" w:space="0" w:color="000000"/>
            </w:tcBorders>
            <w:shd w:val="clear" w:color="auto" w:fill="auto"/>
          </w:tcPr>
          <w:p w14:paraId="44510A28"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color w:val="000000"/>
              </w:rPr>
              <w:t xml:space="preserve">Įgalinti pareiškėjus teikti paslaugas ar produktus, reikalingas vietos gyventojams  bei atvykstantiems turistams, sudarant sąlygas ekonominėms ir kitoms veikloms. </w:t>
            </w:r>
          </w:p>
        </w:tc>
      </w:tr>
      <w:tr w:rsidR="00F0353D" w:rsidRPr="002F57DE" w14:paraId="5A941DED" w14:textId="77777777" w:rsidTr="00B51539">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2AB303F0"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1.7.</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30AAC5B6"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Pagal VPS priemonę parama teikiama:</w:t>
            </w:r>
          </w:p>
        </w:tc>
        <w:tc>
          <w:tcPr>
            <w:tcW w:w="8647" w:type="dxa"/>
            <w:gridSpan w:val="22"/>
            <w:tcBorders>
              <w:top w:val="single" w:sz="4" w:space="0" w:color="000000"/>
              <w:left w:val="single" w:sz="4" w:space="0" w:color="000000"/>
              <w:bottom w:val="single" w:sz="4" w:space="0" w:color="000000"/>
              <w:right w:val="single" w:sz="4" w:space="0" w:color="000000"/>
            </w:tcBorders>
            <w:shd w:val="clear" w:color="auto" w:fill="auto"/>
          </w:tcPr>
          <w:p w14:paraId="226FA173"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 xml:space="preserve">Remiamos veiklos: </w:t>
            </w:r>
          </w:p>
          <w:p w14:paraId="2F917373"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 xml:space="preserve"> - Socialinių, kultūrinių, švietimo, užimtumo, laisvalaikio praleidimo organizavimo ir kitų paslaugų, reikalingų vietos gyventojams ir atvykstantiems turistams teikimas (pvz.: mobilūs jaunimo centrai, informacinių technologijų,  išmaniųjų paslaugų teikimas, naujų turizmo traukos centrų, erdvių įkūrimas ar esamų modernizavimas,  pavežėjimo  ir kitų paslaugų platformų sukūrimas ir t.t.);  </w:t>
            </w:r>
          </w:p>
          <w:p w14:paraId="7A06BEDE"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-Sąlygų ekonominėms veikloms ar verslui kurti/ plėtoti sudarymas;</w:t>
            </w:r>
          </w:p>
          <w:p w14:paraId="6FD53E69"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 xml:space="preserve"> -Alternatyvių energijos šaltinių, aplinkos apsaugos ir (ar) klimato kaitos pokyčių švelninimo elementų  diegimas;</w:t>
            </w:r>
          </w:p>
          <w:p w14:paraId="62C83469"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 xml:space="preserve"> -Esamų ir naujai kuriamų vietos paslaugų/produktų kūrimas, populiarinimas, įvairinimas, edukacinių programų vykdymas.</w:t>
            </w:r>
          </w:p>
          <w:p w14:paraId="358F7A22" w14:textId="77777777" w:rsidR="00F0353D" w:rsidRPr="002F57DE" w:rsidRDefault="00F0353D">
            <w:pPr>
              <w:pStyle w:val="LO-normal"/>
              <w:jc w:val="both"/>
              <w:rPr>
                <w:rFonts w:ascii="Times New Roman" w:hAnsi="Times New Roman" w:cs="Times New Roman"/>
                <w:i/>
                <w:color w:val="000000"/>
              </w:rPr>
            </w:pPr>
          </w:p>
          <w:p w14:paraId="5C4D49F5" w14:textId="77777777" w:rsidR="00F0353D" w:rsidRPr="002F57DE" w:rsidRDefault="00A23B0C">
            <w:pPr>
              <w:pStyle w:val="LO-normal"/>
              <w:jc w:val="both"/>
              <w:rPr>
                <w:rFonts w:ascii="Times New Roman" w:hAnsi="Times New Roman" w:cs="Times New Roman"/>
                <w:color w:val="000000"/>
              </w:rPr>
            </w:pPr>
            <w:r w:rsidRPr="002F57DE">
              <w:rPr>
                <w:rFonts w:ascii="Times New Roman" w:hAnsi="Times New Roman" w:cs="Times New Roman"/>
                <w:color w:val="000000"/>
              </w:rPr>
              <w:t>Remiami skėtiniai sumanių kaimų projektai (įgyvendinami su partneriais).</w:t>
            </w:r>
          </w:p>
          <w:p w14:paraId="1C1B3384" w14:textId="77777777" w:rsidR="00F0353D" w:rsidRPr="002F57DE" w:rsidRDefault="00A23B0C">
            <w:pPr>
              <w:pStyle w:val="LO-normal"/>
              <w:jc w:val="both"/>
              <w:rPr>
                <w:rFonts w:ascii="Times New Roman" w:hAnsi="Times New Roman" w:cs="Times New Roman"/>
                <w:color w:val="000000"/>
              </w:rPr>
            </w:pPr>
            <w:r w:rsidRPr="002F57DE">
              <w:rPr>
                <w:rFonts w:ascii="Times New Roman" w:hAnsi="Times New Roman" w:cs="Times New Roman"/>
                <w:color w:val="000000"/>
              </w:rPr>
              <w:t>Pareiškėjai, teikiantys paraiškas, turi vietos projekto paraiškos (</w:t>
            </w:r>
            <w:r w:rsidRPr="002F57DE">
              <w:rPr>
                <w:rFonts w:ascii="Times New Roman" w:hAnsi="Times New Roman" w:cs="Times New Roman"/>
              </w:rPr>
              <w:t>FSA  1 priedas</w:t>
            </w:r>
            <w:r w:rsidRPr="002F57DE">
              <w:rPr>
                <w:rFonts w:ascii="Times New Roman" w:hAnsi="Times New Roman" w:cs="Times New Roman"/>
                <w:color w:val="000000"/>
              </w:rPr>
              <w:t>)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F0353D" w:rsidRPr="002F57DE" w14:paraId="4988E781" w14:textId="77777777" w:rsidTr="00B51539">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7F4CF82B"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1.8.</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6D9791D"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Paramos gali kreiptis šie pareiškėjai:</w:t>
            </w:r>
          </w:p>
        </w:tc>
        <w:tc>
          <w:tcPr>
            <w:tcW w:w="8647" w:type="dxa"/>
            <w:gridSpan w:val="22"/>
            <w:tcBorders>
              <w:top w:val="single" w:sz="4" w:space="0" w:color="000000"/>
              <w:left w:val="single" w:sz="4" w:space="0" w:color="000000"/>
              <w:bottom w:val="single" w:sz="4" w:space="0" w:color="000000"/>
              <w:right w:val="single" w:sz="4" w:space="0" w:color="000000"/>
            </w:tcBorders>
            <w:shd w:val="clear" w:color="auto" w:fill="auto"/>
          </w:tcPr>
          <w:p w14:paraId="2008322B" w14:textId="77777777" w:rsidR="00F0353D" w:rsidRPr="002F57DE" w:rsidRDefault="00A23B0C">
            <w:pPr>
              <w:pStyle w:val="LO-normal"/>
              <w:jc w:val="both"/>
              <w:rPr>
                <w:rFonts w:ascii="Times New Roman" w:hAnsi="Times New Roman" w:cs="Times New Roman"/>
                <w:i/>
              </w:rPr>
            </w:pPr>
            <w:r w:rsidRPr="002F57DE">
              <w:rPr>
                <w:rFonts w:ascii="Times New Roman" w:hAnsi="Times New Roman" w:cs="Times New Roman"/>
              </w:rPr>
              <w:t>Galimi pareiškėjai: Dzūkijos VVG teritorijoje (Lazdijų rajono savivaldybė, išskyrus Lazdijų miestą) registruoti ir/ar  veiklą vykdantys viešieji   juridiniai asmenys</w:t>
            </w:r>
          </w:p>
          <w:p w14:paraId="75794CEC" w14:textId="4DDCF736" w:rsidR="00F0353D" w:rsidRPr="002F57DE" w:rsidRDefault="00A23B0C">
            <w:pPr>
              <w:pStyle w:val="LO-normal"/>
              <w:keepLines/>
              <w:jc w:val="both"/>
              <w:rPr>
                <w:rFonts w:ascii="Times New Roman" w:eastAsia="Times New Roman" w:hAnsi="Times New Roman" w:cs="Times New Roman"/>
                <w:color w:val="000000"/>
              </w:rPr>
            </w:pPr>
            <w:r w:rsidRPr="002F57DE">
              <w:rPr>
                <w:rFonts w:ascii="Times New Roman" w:eastAsia="Times New Roman" w:hAnsi="Times New Roman" w:cs="Times New Roman"/>
                <w:color w:val="000000"/>
              </w:rPr>
              <w:t xml:space="preserve">Pareiškėjai turi atitikti šio FSA 4 dalyje „Vietos projektų tinkamumo finansuoti sąlygos ir vietos projektų vykdytojų įsipareigojimai“ nurodytus ir pareiškėjui taikomus bendruosius, </w:t>
            </w:r>
            <w:r w:rsidRPr="00FE049B">
              <w:rPr>
                <w:rFonts w:ascii="Times New Roman" w:eastAsia="Times New Roman" w:hAnsi="Times New Roman" w:cs="Times New Roman"/>
                <w:color w:val="000000"/>
              </w:rPr>
              <w:t>specialiuosius ir papildomus</w:t>
            </w:r>
            <w:r w:rsidR="00FE049B" w:rsidRPr="00FE049B">
              <w:rPr>
                <w:rStyle w:val="Inaosprieraias"/>
                <w:i/>
              </w:rPr>
              <w:t xml:space="preserve"> </w:t>
            </w:r>
            <w:r w:rsidRPr="00FE049B">
              <w:rPr>
                <w:rFonts w:ascii="Times New Roman" w:eastAsia="Times New Roman" w:hAnsi="Times New Roman" w:cs="Times New Roman"/>
                <w:color w:val="000000"/>
              </w:rPr>
              <w:t>tinkamumo reikalavimus.</w:t>
            </w:r>
            <w:r w:rsidRPr="002F57DE">
              <w:rPr>
                <w:rFonts w:ascii="Times New Roman" w:eastAsia="Times New Roman" w:hAnsi="Times New Roman" w:cs="Times New Roman"/>
                <w:color w:val="000000"/>
              </w:rPr>
              <w:t xml:space="preserve"> </w:t>
            </w:r>
          </w:p>
        </w:tc>
      </w:tr>
      <w:tr w:rsidR="00F0353D" w:rsidRPr="002F57DE" w14:paraId="416C0D98" w14:textId="77777777" w:rsidTr="00B51539">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24261DC0"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1.9.</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65501914"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Galimi vietos projekto pareiškėjo partneriai:</w:t>
            </w:r>
            <w:r w:rsidRPr="002F57DE">
              <w:rPr>
                <w:rFonts w:ascii="Times New Roman" w:hAnsi="Times New Roman" w:cs="Times New Roman"/>
                <w:i/>
                <w:vertAlign w:val="superscript"/>
              </w:rPr>
              <w:t xml:space="preserve"> </w:t>
            </w:r>
          </w:p>
        </w:tc>
        <w:tc>
          <w:tcPr>
            <w:tcW w:w="8647" w:type="dxa"/>
            <w:gridSpan w:val="22"/>
            <w:tcBorders>
              <w:top w:val="single" w:sz="4" w:space="0" w:color="000000"/>
              <w:left w:val="single" w:sz="4" w:space="0" w:color="000000"/>
              <w:bottom w:val="single" w:sz="4" w:space="0" w:color="000000"/>
              <w:right w:val="single" w:sz="4" w:space="0" w:color="000000"/>
            </w:tcBorders>
            <w:shd w:val="clear" w:color="auto" w:fill="auto"/>
          </w:tcPr>
          <w:p w14:paraId="4CDEF54C"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 xml:space="preserve">Galimi partneriai: Dzūkijos VVG teritorijoje   registruoti ir/ar  veiklą vykdantys viešieji ir privatūs juridiniai asmenys bei gali  būti pasirinkta mokslo, studijų ar konsultavimo </w:t>
            </w:r>
            <w:r w:rsidRPr="002F57DE">
              <w:rPr>
                <w:rFonts w:ascii="Times New Roman" w:hAnsi="Times New Roman" w:cs="Times New Roman"/>
              </w:rPr>
              <w:lastRenderedPageBreak/>
              <w:t xml:space="preserve">įstaiga, inovacijų brokeris, turintis mokslo ar ekspertinių žinių žaliosios pertvarkos, kaimo plėtros, sumanių kaimų ir (ar) miestų srityse (Mokslo, studijų ar konsultavimo įstaigai ar inovacijų brokeriui netaikomas VP administravimo taisyklių reikalavimas dėl registracijos VVG teritorijoje).    </w:t>
            </w:r>
          </w:p>
          <w:p w14:paraId="20754711"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 xml:space="preserve">  Projektai privalo būti teikiami su partneriu (-iais).                                                      </w:t>
            </w:r>
          </w:p>
          <w:p w14:paraId="4E342493" w14:textId="3104B287" w:rsidR="00F0353D" w:rsidRPr="002F57DE" w:rsidRDefault="00A23B0C">
            <w:pPr>
              <w:pStyle w:val="LO-normal"/>
              <w:jc w:val="both"/>
              <w:rPr>
                <w:rFonts w:ascii="Times New Roman" w:hAnsi="Times New Roman" w:cs="Times New Roman"/>
                <w:i/>
              </w:rPr>
            </w:pPr>
            <w:r w:rsidRPr="002F57DE">
              <w:rPr>
                <w:rFonts w:ascii="Times New Roman" w:hAnsi="Times New Roman" w:cs="Times New Roman"/>
                <w:i/>
              </w:rPr>
              <w:t xml:space="preserve"> </w:t>
            </w:r>
            <w:r w:rsidRPr="002F57DE">
              <w:rPr>
                <w:rFonts w:ascii="Times New Roman" w:hAnsi="Times New Roman" w:cs="Times New Roman"/>
              </w:rPr>
              <w:t>Partneriai turi atitikti šio FSA</w:t>
            </w:r>
            <w:r w:rsidRPr="002F57DE">
              <w:rPr>
                <w:rFonts w:ascii="Times New Roman" w:hAnsi="Times New Roman" w:cs="Times New Roman"/>
                <w:b/>
                <w:smallCaps/>
              </w:rPr>
              <w:t xml:space="preserve"> </w:t>
            </w:r>
            <w:r w:rsidRPr="002F57DE">
              <w:rPr>
                <w:rFonts w:ascii="Times New Roman" w:hAnsi="Times New Roman" w:cs="Times New Roman"/>
                <w:smallCaps/>
              </w:rPr>
              <w:t xml:space="preserve">4 </w:t>
            </w:r>
            <w:r w:rsidRPr="002F57DE">
              <w:rPr>
                <w:rFonts w:ascii="Times New Roman" w:hAnsi="Times New Roman" w:cs="Times New Roman"/>
              </w:rPr>
              <w:t>dalyje „Vietos projektų tinkamumo finansuoti sąlygos ir vietos projektų vykdytojų įsipareigojimai</w:t>
            </w:r>
            <w:r w:rsidRPr="002F57DE">
              <w:rPr>
                <w:rFonts w:ascii="Times New Roman" w:hAnsi="Times New Roman" w:cs="Times New Roman"/>
                <w:smallCaps/>
              </w:rPr>
              <w:t>“</w:t>
            </w:r>
            <w:r w:rsidRPr="002F57DE">
              <w:rPr>
                <w:rFonts w:ascii="Times New Roman" w:hAnsi="Times New Roman" w:cs="Times New Roman"/>
              </w:rPr>
              <w:t xml:space="preserve"> partneriui taikomus bendruosius, </w:t>
            </w:r>
            <w:r w:rsidRPr="00FE049B">
              <w:rPr>
                <w:rFonts w:ascii="Times New Roman" w:hAnsi="Times New Roman" w:cs="Times New Roman"/>
              </w:rPr>
              <w:t>specialiuosius ir papildomus</w:t>
            </w:r>
            <w:r w:rsidRPr="00FE049B">
              <w:rPr>
                <w:rFonts w:ascii="Times New Roman" w:hAnsi="Times New Roman" w:cs="Times New Roman"/>
                <w:i/>
              </w:rPr>
              <w:t xml:space="preserve"> </w:t>
            </w:r>
            <w:r w:rsidRPr="00FE049B">
              <w:rPr>
                <w:rFonts w:ascii="Times New Roman" w:hAnsi="Times New Roman" w:cs="Times New Roman"/>
              </w:rPr>
              <w:t>tinkamumo reikalavimus.</w:t>
            </w:r>
          </w:p>
        </w:tc>
      </w:tr>
      <w:tr w:rsidR="00F0353D" w:rsidRPr="002F57DE" w14:paraId="7A14E33C" w14:textId="77777777" w:rsidTr="00B51539">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6952532A"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lastRenderedPageBreak/>
              <w:t>1.10.</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164D4F06"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Kvietimui teikti VPS priemonės vietos projektų paraiškas skiriama:</w:t>
            </w:r>
          </w:p>
        </w:tc>
        <w:tc>
          <w:tcPr>
            <w:tcW w:w="8647" w:type="dxa"/>
            <w:gridSpan w:val="22"/>
            <w:tcBorders>
              <w:top w:val="single" w:sz="4" w:space="0" w:color="000000"/>
              <w:left w:val="single" w:sz="4" w:space="0" w:color="000000"/>
              <w:bottom w:val="single" w:sz="4" w:space="0" w:color="000000"/>
              <w:right w:val="single" w:sz="4" w:space="0" w:color="000000"/>
            </w:tcBorders>
            <w:shd w:val="clear" w:color="auto" w:fill="auto"/>
          </w:tcPr>
          <w:p w14:paraId="2EDD47B6" w14:textId="77777777" w:rsidR="00F0353D" w:rsidRPr="002F57DE" w:rsidRDefault="00A23B0C">
            <w:pPr>
              <w:pStyle w:val="LO-normal"/>
              <w:jc w:val="both"/>
              <w:rPr>
                <w:rFonts w:ascii="Times New Roman" w:hAnsi="Times New Roman" w:cs="Times New Roman"/>
                <w:b/>
                <w:i/>
              </w:rPr>
            </w:pPr>
            <w:r w:rsidRPr="002F57DE">
              <w:rPr>
                <w:rFonts w:ascii="Times New Roman" w:hAnsi="Times New Roman" w:cs="Times New Roman"/>
              </w:rPr>
              <w:t>200 000,00 Eur</w:t>
            </w:r>
          </w:p>
        </w:tc>
      </w:tr>
      <w:tr w:rsidR="00F0353D" w:rsidRPr="002F57DE" w14:paraId="08F2CAAA" w14:textId="77777777" w:rsidTr="00B51539">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0E5E7800"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1.11.</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592E4D93"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Didžiausia lėšų vietos projektui paramos suma negali viršyti:</w:t>
            </w:r>
          </w:p>
        </w:tc>
        <w:tc>
          <w:tcPr>
            <w:tcW w:w="8647" w:type="dxa"/>
            <w:gridSpan w:val="22"/>
            <w:tcBorders>
              <w:top w:val="single" w:sz="4" w:space="0" w:color="000000"/>
              <w:left w:val="single" w:sz="4" w:space="0" w:color="000000"/>
              <w:bottom w:val="single" w:sz="4" w:space="0" w:color="000000"/>
              <w:right w:val="single" w:sz="4" w:space="0" w:color="000000"/>
            </w:tcBorders>
            <w:shd w:val="clear" w:color="auto" w:fill="auto"/>
          </w:tcPr>
          <w:p w14:paraId="6062D55F" w14:textId="77777777" w:rsidR="00F0353D" w:rsidRPr="002F57DE" w:rsidRDefault="00A23B0C">
            <w:pPr>
              <w:pStyle w:val="LO-normal"/>
              <w:jc w:val="both"/>
              <w:rPr>
                <w:rFonts w:ascii="Times New Roman" w:hAnsi="Times New Roman" w:cs="Times New Roman"/>
                <w:i/>
              </w:rPr>
            </w:pPr>
            <w:r w:rsidRPr="002F57DE">
              <w:rPr>
                <w:rFonts w:ascii="Times New Roman" w:hAnsi="Times New Roman" w:cs="Times New Roman"/>
              </w:rPr>
              <w:t xml:space="preserve"> 200 000,00 Eur</w:t>
            </w:r>
          </w:p>
          <w:p w14:paraId="4AA0769A" w14:textId="77777777" w:rsidR="00F0353D" w:rsidRPr="002F57DE" w:rsidRDefault="00F0353D">
            <w:pPr>
              <w:pStyle w:val="LO-normal"/>
              <w:jc w:val="both"/>
              <w:rPr>
                <w:rFonts w:ascii="Times New Roman" w:hAnsi="Times New Roman" w:cs="Times New Roman"/>
                <w:b/>
                <w:i/>
              </w:rPr>
            </w:pPr>
          </w:p>
        </w:tc>
      </w:tr>
      <w:tr w:rsidR="00F0353D" w:rsidRPr="002F57DE" w14:paraId="70BDEE42" w14:textId="77777777" w:rsidTr="00B51539">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655591A1"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1.12.</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1EC0BE55"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Didžiausia lėšų vietos projektui įgyvendinti lyginamoji dalis:</w:t>
            </w:r>
          </w:p>
        </w:tc>
        <w:tc>
          <w:tcPr>
            <w:tcW w:w="8647" w:type="dxa"/>
            <w:gridSpan w:val="22"/>
            <w:tcBorders>
              <w:top w:val="single" w:sz="4" w:space="0" w:color="000000"/>
              <w:left w:val="single" w:sz="4" w:space="0" w:color="000000"/>
              <w:bottom w:val="single" w:sz="4" w:space="0" w:color="000000"/>
              <w:right w:val="single" w:sz="4" w:space="0" w:color="000000"/>
            </w:tcBorders>
            <w:shd w:val="clear" w:color="auto" w:fill="auto"/>
          </w:tcPr>
          <w:p w14:paraId="63528B7C" w14:textId="77777777" w:rsidR="00F0353D" w:rsidRPr="002F57DE" w:rsidRDefault="00A23B0C">
            <w:pPr>
              <w:pStyle w:val="LO-normal"/>
              <w:jc w:val="both"/>
              <w:rPr>
                <w:rFonts w:ascii="Times New Roman" w:eastAsia="Times New Roman" w:hAnsi="Times New Roman" w:cs="Times New Roman"/>
                <w:b/>
                <w:i/>
                <w:color w:val="000000"/>
              </w:rPr>
            </w:pPr>
            <w:r w:rsidRPr="002F57DE">
              <w:rPr>
                <w:rFonts w:ascii="Times New Roman" w:eastAsia="Times New Roman" w:hAnsi="Times New Roman" w:cs="Times New Roman"/>
                <w:color w:val="000000"/>
              </w:rPr>
              <w:t>Lėšos vietos projektui įgyvendinti gali sudaryti iki  80 proc. visų tinkamų finansuoti vietos projektų išlaidų.</w:t>
            </w:r>
          </w:p>
        </w:tc>
      </w:tr>
      <w:tr w:rsidR="00F0353D" w:rsidRPr="002F57DE" w14:paraId="3C080533" w14:textId="77777777" w:rsidTr="00B51539">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416A4E7E"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1.13.</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2651FCA2" w14:textId="77777777" w:rsidR="00F0353D" w:rsidRPr="002F57DE" w:rsidRDefault="00A23B0C">
            <w:pPr>
              <w:pStyle w:val="LO-normal"/>
              <w:jc w:val="both"/>
              <w:rPr>
                <w:rFonts w:ascii="Times New Roman" w:eastAsia="Times New Roman" w:hAnsi="Times New Roman" w:cs="Times New Roman"/>
                <w:color w:val="000000"/>
              </w:rPr>
            </w:pPr>
            <w:r w:rsidRPr="002F57DE">
              <w:rPr>
                <w:rFonts w:ascii="Times New Roman" w:eastAsia="Times New Roman" w:hAnsi="Times New Roman" w:cs="Times New Roman"/>
                <w:color w:val="000000"/>
              </w:rPr>
              <w:t>Tinkamų finansuoti vietos projekto išlaidų, kurių nepadengia lėšos vietos projektui įgyvendinti, dalį pareiškėjas ir (arba) partneris</w:t>
            </w:r>
            <w:r w:rsidRPr="002F57DE">
              <w:rPr>
                <w:rFonts w:ascii="Times New Roman" w:eastAsia="Times" w:hAnsi="Times New Roman" w:cs="Times New Roman"/>
                <w:i/>
                <w:color w:val="000000"/>
              </w:rPr>
              <w:t xml:space="preserve"> </w:t>
            </w:r>
            <w:r w:rsidRPr="002F57DE">
              <w:rPr>
                <w:rFonts w:ascii="Times New Roman" w:eastAsia="Times New Roman" w:hAnsi="Times New Roman" w:cs="Times New Roman"/>
                <w:color w:val="000000"/>
              </w:rPr>
              <w:t xml:space="preserve"> privalo finansuoti:</w:t>
            </w:r>
          </w:p>
        </w:tc>
        <w:tc>
          <w:tcPr>
            <w:tcW w:w="8647" w:type="dxa"/>
            <w:gridSpan w:val="22"/>
            <w:tcBorders>
              <w:top w:val="single" w:sz="4" w:space="0" w:color="000000"/>
              <w:left w:val="single" w:sz="4" w:space="0" w:color="000000"/>
              <w:bottom w:val="single" w:sz="4" w:space="0" w:color="000000"/>
              <w:right w:val="single" w:sz="4" w:space="0" w:color="000000"/>
            </w:tcBorders>
            <w:shd w:val="clear" w:color="auto" w:fill="auto"/>
          </w:tcPr>
          <w:p w14:paraId="3255A9EB"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b/>
                <w:i/>
              </w:rPr>
              <w:t xml:space="preserve"> </w:t>
            </w:r>
            <w:r w:rsidRPr="002F57DE">
              <w:rPr>
                <w:rFonts w:ascii="Times New Roman" w:hAnsi="Times New Roman" w:cs="Times New Roman"/>
              </w:rPr>
              <w:t>Tinkamu vietos projekto finansavimo šaltiniu yra laikoma:</w:t>
            </w:r>
          </w:p>
          <w:p w14:paraId="1B6478C3"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1. pareiškėjo nuosavos piniginės lėšos arba savivaldybės biudžeto lėšos;</w:t>
            </w:r>
          </w:p>
          <w:p w14:paraId="787982E4"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2. tinkamo vietos projekto partnerio nuosavos piniginės lėšos;</w:t>
            </w:r>
          </w:p>
          <w:p w14:paraId="689F4B8D"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3. pareiškėjo skolintos lėšos;</w:t>
            </w:r>
          </w:p>
          <w:p w14:paraId="422261A0"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4. gautinos paramos lėšos, kai vietos projektas įgyvendinamas ne vienu etapu.</w:t>
            </w:r>
          </w:p>
        </w:tc>
      </w:tr>
      <w:tr w:rsidR="00F0353D" w:rsidRPr="002F57DE" w14:paraId="3574055D" w14:textId="77777777" w:rsidTr="00B51539">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1ABC59B6"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1.14.</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6CA48F9" w14:textId="77777777" w:rsidR="00F0353D" w:rsidRPr="002F57DE" w:rsidRDefault="00A23B0C">
            <w:pPr>
              <w:pStyle w:val="LO-normal"/>
              <w:jc w:val="both"/>
              <w:rPr>
                <w:rFonts w:ascii="Times New Roman" w:eastAsia="Times New Roman" w:hAnsi="Times New Roman" w:cs="Times New Roman"/>
                <w:color w:val="000000"/>
              </w:rPr>
            </w:pPr>
            <w:r w:rsidRPr="002F57DE">
              <w:rPr>
                <w:rFonts w:ascii="Times New Roman" w:eastAsia="Times New Roman" w:hAnsi="Times New Roman" w:cs="Times New Roman"/>
                <w:color w:val="000000"/>
              </w:rPr>
              <w:t xml:space="preserve">Vietos projektų finansavimo fondas </w:t>
            </w:r>
            <w:r w:rsidRPr="002F57DE">
              <w:rPr>
                <w:rFonts w:ascii="Times New Roman" w:eastAsia="Times New Roman" w:hAnsi="Times New Roman" w:cs="Times New Roman"/>
                <w:i/>
                <w:color w:val="000000"/>
              </w:rPr>
              <w:t>(-ai)</w:t>
            </w:r>
            <w:r w:rsidRPr="002F57DE">
              <w:rPr>
                <w:rFonts w:ascii="Times New Roman" w:eastAsia="Times New Roman" w:hAnsi="Times New Roman" w:cs="Times New Roman"/>
                <w:color w:val="000000"/>
              </w:rPr>
              <w:t>:</w:t>
            </w:r>
          </w:p>
        </w:tc>
        <w:tc>
          <w:tcPr>
            <w:tcW w:w="8647" w:type="dxa"/>
            <w:gridSpan w:val="22"/>
            <w:tcBorders>
              <w:top w:val="single" w:sz="4" w:space="0" w:color="000000"/>
              <w:left w:val="single" w:sz="4" w:space="0" w:color="000000"/>
              <w:bottom w:val="single" w:sz="4" w:space="0" w:color="000000"/>
              <w:right w:val="single" w:sz="4" w:space="0" w:color="000000"/>
            </w:tcBorders>
            <w:shd w:val="clear" w:color="auto" w:fill="auto"/>
          </w:tcPr>
          <w:p w14:paraId="595E5897" w14:textId="77777777" w:rsidR="00F0353D" w:rsidRPr="002F57DE" w:rsidRDefault="00A23B0C">
            <w:pPr>
              <w:pStyle w:val="LO-normal"/>
              <w:tabs>
                <w:tab w:val="left" w:pos="540"/>
                <w:tab w:val="left" w:pos="1260"/>
                <w:tab w:val="left" w:pos="1440"/>
                <w:tab w:val="left" w:pos="1620"/>
                <w:tab w:val="left" w:pos="1800"/>
              </w:tabs>
              <w:jc w:val="both"/>
              <w:rPr>
                <w:rFonts w:ascii="Times New Roman" w:eastAsia="Times New Roman" w:hAnsi="Times New Roman" w:cs="Times New Roman"/>
                <w:i/>
                <w:color w:val="000000"/>
              </w:rPr>
            </w:pPr>
            <w:r w:rsidRPr="002F57DE">
              <w:rPr>
                <w:rFonts w:ascii="Times New Roman" w:eastAsia="Times New Roman" w:hAnsi="Times New Roman" w:cs="Times New Roman"/>
                <w:color w:val="000000"/>
              </w:rPr>
              <w:t>EURI (Europos Sąjungos ekonomikos gaivinimo priemonė (angl. European Union Recovery instrument) lėšos.</w:t>
            </w:r>
          </w:p>
          <w:p w14:paraId="1379746C" w14:textId="77777777" w:rsidR="00F0353D" w:rsidRPr="002F57DE" w:rsidRDefault="00F0353D">
            <w:pPr>
              <w:pStyle w:val="LO-normal"/>
              <w:tabs>
                <w:tab w:val="left" w:pos="540"/>
                <w:tab w:val="left" w:pos="1260"/>
                <w:tab w:val="left" w:pos="1440"/>
                <w:tab w:val="left" w:pos="1620"/>
                <w:tab w:val="left" w:pos="1800"/>
              </w:tabs>
              <w:jc w:val="both"/>
              <w:rPr>
                <w:rFonts w:ascii="Times New Roman" w:eastAsia="Times New Roman" w:hAnsi="Times New Roman" w:cs="Times New Roman"/>
                <w:i/>
                <w:color w:val="000000"/>
              </w:rPr>
            </w:pPr>
          </w:p>
        </w:tc>
      </w:tr>
    </w:tbl>
    <w:p w14:paraId="5B53E981" w14:textId="77777777" w:rsidR="00F0353D" w:rsidRPr="002F57DE" w:rsidRDefault="00F0353D">
      <w:pPr>
        <w:pStyle w:val="LO-normal"/>
        <w:rPr>
          <w:rFonts w:ascii="Times New Roman" w:hAnsi="Times New Roman" w:cs="Times New Roman"/>
        </w:rPr>
      </w:pPr>
    </w:p>
    <w:tbl>
      <w:tblPr>
        <w:tblW w:w="15163" w:type="dxa"/>
        <w:tblLook w:val="0400" w:firstRow="0" w:lastRow="0" w:firstColumn="0" w:lastColumn="0" w:noHBand="0" w:noVBand="1"/>
      </w:tblPr>
      <w:tblGrid>
        <w:gridCol w:w="756"/>
        <w:gridCol w:w="3873"/>
        <w:gridCol w:w="1745"/>
        <w:gridCol w:w="3968"/>
        <w:gridCol w:w="4821"/>
      </w:tblGrid>
      <w:tr w:rsidR="00F0353D" w:rsidRPr="002F57DE" w14:paraId="3D371F2E" w14:textId="77777777">
        <w:tc>
          <w:tcPr>
            <w:tcW w:w="15163" w:type="dxa"/>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14:paraId="3D31DEA4" w14:textId="77777777" w:rsidR="00F0353D" w:rsidRPr="002F57DE" w:rsidRDefault="00A23B0C">
            <w:pPr>
              <w:pStyle w:val="LO-normal"/>
              <w:rPr>
                <w:rFonts w:ascii="Times New Roman" w:hAnsi="Times New Roman" w:cs="Times New Roman"/>
                <w:b/>
              </w:rPr>
            </w:pPr>
            <w:r w:rsidRPr="002F57DE">
              <w:rPr>
                <w:rFonts w:ascii="Times New Roman" w:hAnsi="Times New Roman" w:cs="Times New Roman"/>
                <w:b/>
              </w:rPr>
              <w:t>2. VIETOS PROJEKTŲ ATRANKOS KRITERIJAI</w:t>
            </w:r>
          </w:p>
        </w:tc>
      </w:tr>
      <w:tr w:rsidR="00F0353D" w:rsidRPr="002F57DE" w14:paraId="1A6A6487" w14:textId="77777777">
        <w:tc>
          <w:tcPr>
            <w:tcW w:w="15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6B40D3E"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 xml:space="preserve">Vietos projektų pridėtinės vertės (kokybės) vertinimo tvarką nustato Vietos projektų administravimo taisyklių 87–92 punktai. </w:t>
            </w:r>
          </w:p>
          <w:p w14:paraId="446CBBB8"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rPr>
              <w:t>Vietos projektų atrankos kriterijai – vietos projektų pridėtinę vertę nustatantys reikalavimai, kurių reikšmė VPS priemonei įgyvendinti įvertinama taikant žemiau nurodytą balų sistemą. Didžiausia galima surinkti balų suma yra 100 balų. Laikoma, kad vietos projektas pakankamai kokybiškas ir sukurs pakankamą pridėtinę vertę siekiant VPS tikslų, jeigu vietos projektų pridėtinės vertės (kokybės) vertinimo metu jam suteikiama ne mažiau kaip 40 balų.</w:t>
            </w:r>
          </w:p>
        </w:tc>
      </w:tr>
      <w:tr w:rsidR="00F0353D" w:rsidRPr="002F57DE" w14:paraId="3C4BB605" w14:textId="77777777">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F4AFB"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2.1.</w:t>
            </w:r>
          </w:p>
        </w:tc>
        <w:tc>
          <w:tcPr>
            <w:tcW w:w="14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0C8B60"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rPr>
              <w:t>Vietos projektų pridėtinės vertės (kokybės) vertinimo metu taikomi šie vietos projektų atrankos kriterijai:</w:t>
            </w:r>
          </w:p>
        </w:tc>
      </w:tr>
      <w:tr w:rsidR="00F0353D" w:rsidRPr="002F57DE" w14:paraId="73655214" w14:textId="77777777" w:rsidTr="002132CF">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2B6FB"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Eil. Nr.</w:t>
            </w:r>
          </w:p>
        </w:tc>
        <w:tc>
          <w:tcPr>
            <w:tcW w:w="3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29ADD" w14:textId="6D5FF8DB"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Vietos projektų atrankos kriterijus</w:t>
            </w: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C0EC3" w14:textId="77777777" w:rsidR="00F0353D" w:rsidRPr="002F57DE" w:rsidRDefault="00A23B0C">
            <w:pPr>
              <w:pStyle w:val="LO-normal"/>
              <w:jc w:val="center"/>
              <w:rPr>
                <w:rFonts w:ascii="Times New Roman" w:hAnsi="Times New Roman" w:cs="Times New Roman"/>
                <w:i/>
              </w:rPr>
            </w:pPr>
            <w:r w:rsidRPr="002F57DE">
              <w:rPr>
                <w:rFonts w:ascii="Times New Roman" w:hAnsi="Times New Roman" w:cs="Times New Roman"/>
                <w:b/>
              </w:rPr>
              <w:t>Didžiausias galimas surinkti balų skaičius</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F400E" w14:textId="61F7F38D" w:rsidR="00F0353D" w:rsidRPr="002F57DE" w:rsidRDefault="00A23B0C">
            <w:pPr>
              <w:pStyle w:val="LO-normal"/>
              <w:jc w:val="center"/>
              <w:rPr>
                <w:rFonts w:ascii="Times New Roman" w:hAnsi="Times New Roman" w:cs="Times New Roman"/>
                <w:b/>
                <w:i/>
              </w:rPr>
            </w:pPr>
            <w:r w:rsidRPr="002F57DE">
              <w:rPr>
                <w:rFonts w:ascii="Times New Roman" w:hAnsi="Times New Roman" w:cs="Times New Roman"/>
                <w:b/>
              </w:rPr>
              <w:t>Patikrinamumas</w:t>
            </w:r>
          </w:p>
          <w:p w14:paraId="5C59449B" w14:textId="77777777" w:rsidR="00F0353D" w:rsidRPr="002F57DE" w:rsidRDefault="00A23B0C">
            <w:pPr>
              <w:pStyle w:val="LO-normal"/>
              <w:jc w:val="center"/>
              <w:rPr>
                <w:rFonts w:ascii="Times New Roman" w:hAnsi="Times New Roman" w:cs="Times New Roman"/>
                <w:i/>
              </w:rPr>
            </w:pPr>
            <w:r w:rsidRPr="002F57DE">
              <w:rPr>
                <w:rFonts w:ascii="Times New Roman" w:hAnsi="Times New Roman" w:cs="Times New Roman"/>
              </w:rPr>
              <w:t>(Pateikiamas paaiškinimas,</w:t>
            </w:r>
            <w:r w:rsidRPr="002F57DE">
              <w:rPr>
                <w:rFonts w:ascii="Times New Roman" w:hAnsi="Times New Roman" w:cs="Times New Roman"/>
                <w:i/>
              </w:rPr>
              <w:t xml:space="preserve"> </w:t>
            </w:r>
            <w:r w:rsidRPr="002F57DE">
              <w:rPr>
                <w:rFonts w:ascii="Times New Roman" w:hAnsi="Times New Roman" w:cs="Times New Roman"/>
              </w:rPr>
              <w:t xml:space="preserve">kaip </w:t>
            </w:r>
            <w:r w:rsidRPr="002F57DE">
              <w:rPr>
                <w:rFonts w:ascii="Times New Roman" w:hAnsi="Times New Roman" w:cs="Times New Roman"/>
                <w:b/>
              </w:rPr>
              <w:t>vietos projekto paraiškos vertinimo</w:t>
            </w:r>
            <w:r w:rsidRPr="002F57DE">
              <w:rPr>
                <w:rFonts w:ascii="Times New Roman" w:hAnsi="Times New Roman" w:cs="Times New Roman"/>
              </w:rPr>
              <w:t xml:space="preserve"> </w:t>
            </w:r>
            <w:r w:rsidRPr="002F57DE">
              <w:rPr>
                <w:rFonts w:ascii="Times New Roman" w:hAnsi="Times New Roman" w:cs="Times New Roman"/>
                <w:b/>
              </w:rPr>
              <w:t>metu</w:t>
            </w:r>
            <w:r w:rsidRPr="002F57DE">
              <w:rPr>
                <w:rFonts w:ascii="Times New Roman" w:hAnsi="Times New Roman" w:cs="Times New Roman"/>
              </w:rPr>
              <w:t xml:space="preserve"> bus vertinama atitiktis atrankos kriterijui, t. y. kokius rašytinius įrodymus turi pateikti pareiškėjas, kad </w:t>
            </w:r>
            <w:r w:rsidRPr="002F57DE">
              <w:rPr>
                <w:rFonts w:ascii="Times New Roman" w:hAnsi="Times New Roman" w:cs="Times New Roman"/>
              </w:rPr>
              <w:lastRenderedPageBreak/>
              <w:t>būtų teigiamai įvertinta atitiktis atrankos kriterijui)</w:t>
            </w:r>
          </w:p>
        </w:tc>
        <w:tc>
          <w:tcPr>
            <w:tcW w:w="4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9E13F" w14:textId="00476150"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lastRenderedPageBreak/>
              <w:t>Kontroliuojamumas</w:t>
            </w:r>
          </w:p>
          <w:p w14:paraId="7B332026"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(Pateikiamas paaiškinimas, kaip</w:t>
            </w:r>
            <w:r w:rsidRPr="002F57DE">
              <w:rPr>
                <w:rFonts w:ascii="Times New Roman" w:hAnsi="Times New Roman" w:cs="Times New Roman"/>
                <w:i/>
              </w:rPr>
              <w:t xml:space="preserve"> </w:t>
            </w:r>
            <w:r w:rsidRPr="002F57DE">
              <w:rPr>
                <w:rFonts w:ascii="Times New Roman" w:hAnsi="Times New Roman" w:cs="Times New Roman"/>
                <w:b/>
              </w:rPr>
              <w:t xml:space="preserve">vietos projekto įgyvendinimo metu ir vietos projekto kontrolės laikotarpiu </w:t>
            </w:r>
            <w:r w:rsidRPr="002F57DE">
              <w:rPr>
                <w:rFonts w:ascii="Times New Roman" w:hAnsi="Times New Roman" w:cs="Times New Roman"/>
              </w:rPr>
              <w:t xml:space="preserve">bus vertinama atitiktis atrankos kriterijui, t. y. kokius rašytinius įrodymus turės pateikti vietos </w:t>
            </w:r>
            <w:r w:rsidRPr="002F57DE">
              <w:rPr>
                <w:rFonts w:ascii="Times New Roman" w:hAnsi="Times New Roman" w:cs="Times New Roman"/>
              </w:rPr>
              <w:lastRenderedPageBreak/>
              <w:t xml:space="preserve">projekto vykdytojas patikrų vietoje ir ex-post patikrų metu, kad Agentūra galėtų įsitikinti, jog yra visiškai laikomasi atrankos kriterijaus) </w:t>
            </w:r>
          </w:p>
        </w:tc>
      </w:tr>
      <w:tr w:rsidR="00F0353D" w:rsidRPr="002F57DE" w14:paraId="781C21D5" w14:textId="77777777" w:rsidTr="002132CF">
        <w:trPr>
          <w:trHeight w:val="70"/>
        </w:trPr>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10AC846"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lastRenderedPageBreak/>
              <w:t>I</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14:paraId="65B1D468" w14:textId="15DACEF1"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II</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722E95B6"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III</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00325198"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IV</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2570EC0B"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V</w:t>
            </w:r>
          </w:p>
        </w:tc>
      </w:tr>
      <w:tr w:rsidR="002132CF" w:rsidRPr="002F57DE" w14:paraId="756F1C34" w14:textId="77777777" w:rsidTr="00A23B0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AEDAD" w14:textId="77777777" w:rsidR="002132CF" w:rsidRPr="002F57DE" w:rsidRDefault="002132CF">
            <w:pPr>
              <w:pStyle w:val="LO-normal"/>
              <w:rPr>
                <w:rFonts w:ascii="Times New Roman" w:hAnsi="Times New Roman" w:cs="Times New Roman"/>
                <w:b/>
              </w:rPr>
            </w:pPr>
            <w:r w:rsidRPr="002F57DE">
              <w:rPr>
                <w:rFonts w:ascii="Times New Roman" w:hAnsi="Times New Roman" w:cs="Times New Roman"/>
                <w:b/>
              </w:rPr>
              <w:t>1.</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14:paraId="578CE515" w14:textId="77777777" w:rsidR="002132CF" w:rsidRPr="002F57DE" w:rsidRDefault="002132CF">
            <w:pPr>
              <w:pStyle w:val="LO-normal"/>
              <w:jc w:val="both"/>
              <w:rPr>
                <w:rFonts w:ascii="Times New Roman" w:hAnsi="Times New Roman" w:cs="Times New Roman"/>
                <w:b/>
                <w:i/>
              </w:rPr>
            </w:pPr>
            <w:r w:rsidRPr="002F57DE">
              <w:rPr>
                <w:rFonts w:ascii="Times New Roman" w:hAnsi="Times New Roman" w:cs="Times New Roman"/>
                <w:b/>
              </w:rPr>
              <w:t>Didesnis projekto partnerystės mastas</w:t>
            </w:r>
            <w:r w:rsidRPr="002F57DE">
              <w:rPr>
                <w:rFonts w:ascii="Times New Roman" w:hAnsi="Times New Roman" w:cs="Times New Roman"/>
              </w:rPr>
              <w:t>. Šis atrankos kriterijus detalizuojamas taip:</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6CB2E630" w14:textId="74A36A5A" w:rsidR="002132CF" w:rsidRPr="00797AD4" w:rsidRDefault="002132CF" w:rsidP="00797AD4">
            <w:pPr>
              <w:pStyle w:val="LO-normal"/>
              <w:jc w:val="center"/>
              <w:rPr>
                <w:rFonts w:ascii="Times New Roman" w:hAnsi="Times New Roman" w:cs="Times New Roman"/>
                <w:b/>
                <w:bCs/>
                <w:iCs/>
              </w:rPr>
            </w:pPr>
            <w:r w:rsidRPr="00797AD4">
              <w:rPr>
                <w:rFonts w:ascii="Times New Roman" w:hAnsi="Times New Roman" w:cs="Times New Roman"/>
                <w:b/>
                <w:bCs/>
                <w:iCs/>
              </w:rPr>
              <w:t>30</w:t>
            </w:r>
          </w:p>
        </w:tc>
        <w:tc>
          <w:tcPr>
            <w:tcW w:w="3968" w:type="dxa"/>
            <w:vMerge w:val="restart"/>
            <w:tcBorders>
              <w:top w:val="single" w:sz="4" w:space="0" w:color="000000"/>
              <w:left w:val="single" w:sz="4" w:space="0" w:color="000000"/>
              <w:right w:val="single" w:sz="4" w:space="0" w:color="000000"/>
            </w:tcBorders>
            <w:shd w:val="clear" w:color="auto" w:fill="auto"/>
          </w:tcPr>
          <w:p w14:paraId="39BE685F" w14:textId="60EE842B" w:rsidR="002132CF" w:rsidRPr="002132CF" w:rsidRDefault="002132CF" w:rsidP="002132CF">
            <w:pPr>
              <w:pStyle w:val="LO-normal"/>
              <w:jc w:val="both"/>
              <w:rPr>
                <w:rFonts w:ascii="Times New Roman" w:hAnsi="Times New Roman" w:cs="Times New Roman"/>
              </w:rPr>
            </w:pPr>
            <w:r w:rsidRPr="002132CF">
              <w:rPr>
                <w:rFonts w:ascii="Times New Roman" w:hAnsi="Times New Roman" w:cs="Times New Roman"/>
              </w:rPr>
              <w:t xml:space="preserve"> Vietos projekto paraiškoje (3 dalies ,,Vietos projekto idėjos aprašymas“ 3.5. punkte ,,Funkcijų pasidalijimas įgyvendinant vietos projektą“ ir 4 dalyje  ,,Vietos  projekto atitiktis vietos projektų atrankos kriterijams“) nurodyta informacija ir tai patvirtinantys dokumentai (Jungtinės veiklos sutartis), kurioje turi būti  nurodyta  konkrečios partnerių veiklos ir  įsipareigojimai.</w:t>
            </w:r>
          </w:p>
          <w:p w14:paraId="2635A8A4" w14:textId="0C228933" w:rsidR="002132CF" w:rsidRPr="00987C34" w:rsidRDefault="002132CF" w:rsidP="002132CF">
            <w:pPr>
              <w:pStyle w:val="LO-normal"/>
              <w:jc w:val="both"/>
              <w:rPr>
                <w:rFonts w:ascii="Times New Roman" w:hAnsi="Times New Roman" w:cs="Times New Roman"/>
              </w:rPr>
            </w:pPr>
          </w:p>
        </w:tc>
        <w:tc>
          <w:tcPr>
            <w:tcW w:w="4821" w:type="dxa"/>
            <w:vMerge w:val="restart"/>
            <w:tcBorders>
              <w:top w:val="single" w:sz="4" w:space="0" w:color="000000"/>
              <w:left w:val="single" w:sz="4" w:space="0" w:color="000000"/>
              <w:right w:val="single" w:sz="4" w:space="0" w:color="000000"/>
            </w:tcBorders>
            <w:shd w:val="clear" w:color="auto" w:fill="auto"/>
          </w:tcPr>
          <w:p w14:paraId="73934FF3" w14:textId="6A218B19" w:rsidR="002132CF" w:rsidRPr="00987C34" w:rsidRDefault="002132CF">
            <w:pPr>
              <w:pStyle w:val="LO-normal"/>
              <w:jc w:val="both"/>
              <w:rPr>
                <w:rFonts w:ascii="Times New Roman" w:hAnsi="Times New Roman" w:cs="Times New Roman"/>
              </w:rPr>
            </w:pPr>
            <w:r w:rsidRPr="00987C34">
              <w:rPr>
                <w:rFonts w:ascii="Times New Roman" w:hAnsi="Times New Roman" w:cs="Times New Roman"/>
              </w:rPr>
              <w:t>Vietos projekto vykdytojas turės pateikti projekto įgyvendinimo ataskaitas, pateikiant  informaciją apie  įsipareigojimų pagal Jungtinės veiklos sutart</w:t>
            </w:r>
            <w:r>
              <w:rPr>
                <w:rFonts w:ascii="Times New Roman" w:hAnsi="Times New Roman" w:cs="Times New Roman"/>
              </w:rPr>
              <w:t>į</w:t>
            </w:r>
            <w:r w:rsidRPr="00987C34">
              <w:rPr>
                <w:rFonts w:ascii="Times New Roman" w:hAnsi="Times New Roman" w:cs="Times New Roman"/>
              </w:rPr>
              <w:t xml:space="preserve"> įvykdymą ir tai patvirtinančius dokumentus</w:t>
            </w:r>
            <w:r>
              <w:rPr>
                <w:rFonts w:ascii="Times New Roman" w:hAnsi="Times New Roman" w:cs="Times New Roman"/>
              </w:rPr>
              <w:t>.</w:t>
            </w:r>
            <w:r w:rsidRPr="00987C34">
              <w:rPr>
                <w:rFonts w:ascii="Times New Roman" w:hAnsi="Times New Roman" w:cs="Times New Roman"/>
              </w:rPr>
              <w:t xml:space="preserve"> </w:t>
            </w:r>
          </w:p>
        </w:tc>
      </w:tr>
      <w:tr w:rsidR="002132CF" w:rsidRPr="002F57DE" w14:paraId="792BD504" w14:textId="77777777" w:rsidTr="00A23B0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4299EBB4" w14:textId="77777777" w:rsidR="002132CF" w:rsidRPr="002F57DE" w:rsidRDefault="002132CF">
            <w:pPr>
              <w:pStyle w:val="LO-normal"/>
              <w:rPr>
                <w:rFonts w:ascii="Times New Roman" w:hAnsi="Times New Roman" w:cs="Times New Roman"/>
              </w:rPr>
            </w:pPr>
            <w:r w:rsidRPr="002F57DE">
              <w:rPr>
                <w:rFonts w:ascii="Times New Roman" w:hAnsi="Times New Roman" w:cs="Times New Roman"/>
              </w:rPr>
              <w:t>1.1.</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14:paraId="25F43920" w14:textId="77777777" w:rsidR="002132CF" w:rsidRPr="002F57DE" w:rsidRDefault="002132CF">
            <w:pPr>
              <w:pStyle w:val="LO-normal"/>
              <w:jc w:val="both"/>
              <w:rPr>
                <w:rFonts w:ascii="Times New Roman" w:hAnsi="Times New Roman" w:cs="Times New Roman"/>
              </w:rPr>
            </w:pPr>
            <w:r w:rsidRPr="002F57DE">
              <w:rPr>
                <w:rFonts w:ascii="Times New Roman" w:hAnsi="Times New Roman" w:cs="Times New Roman"/>
              </w:rPr>
              <w:t>2 partneriai;</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25404736" w14:textId="14CB1624" w:rsidR="002132CF" w:rsidRPr="002132CF" w:rsidRDefault="002132CF" w:rsidP="00642F54">
            <w:pPr>
              <w:pStyle w:val="LO-normal"/>
              <w:rPr>
                <w:rFonts w:ascii="Times New Roman" w:hAnsi="Times New Roman" w:cs="Times New Roman"/>
              </w:rPr>
            </w:pPr>
          </w:p>
          <w:p w14:paraId="2DF89A24" w14:textId="77777777" w:rsidR="002132CF" w:rsidRPr="002132CF" w:rsidRDefault="002132CF">
            <w:pPr>
              <w:pStyle w:val="LO-normal"/>
              <w:jc w:val="center"/>
              <w:rPr>
                <w:rFonts w:ascii="Times New Roman" w:hAnsi="Times New Roman" w:cs="Times New Roman"/>
              </w:rPr>
            </w:pPr>
            <w:r w:rsidRPr="002132CF">
              <w:rPr>
                <w:rFonts w:ascii="Times New Roman" w:hAnsi="Times New Roman" w:cs="Times New Roman"/>
              </w:rPr>
              <w:t>20</w:t>
            </w:r>
          </w:p>
        </w:tc>
        <w:tc>
          <w:tcPr>
            <w:tcW w:w="3968" w:type="dxa"/>
            <w:vMerge/>
            <w:tcBorders>
              <w:left w:val="single" w:sz="4" w:space="0" w:color="000000"/>
              <w:right w:val="single" w:sz="4" w:space="0" w:color="000000"/>
            </w:tcBorders>
            <w:shd w:val="clear" w:color="auto" w:fill="auto"/>
          </w:tcPr>
          <w:p w14:paraId="353E2168" w14:textId="4167570E" w:rsidR="002132CF" w:rsidRPr="002F57DE" w:rsidRDefault="002132CF" w:rsidP="002132CF">
            <w:pPr>
              <w:pStyle w:val="LO-normal"/>
              <w:jc w:val="both"/>
              <w:rPr>
                <w:rFonts w:ascii="Times New Roman" w:hAnsi="Times New Roman" w:cs="Times New Roman"/>
              </w:rPr>
            </w:pPr>
          </w:p>
        </w:tc>
        <w:tc>
          <w:tcPr>
            <w:tcW w:w="4821" w:type="dxa"/>
            <w:vMerge/>
            <w:tcBorders>
              <w:left w:val="single" w:sz="4" w:space="0" w:color="000000"/>
              <w:right w:val="single" w:sz="4" w:space="0" w:color="000000"/>
            </w:tcBorders>
            <w:shd w:val="clear" w:color="auto" w:fill="auto"/>
          </w:tcPr>
          <w:p w14:paraId="2B9473D1" w14:textId="77777777" w:rsidR="002132CF" w:rsidRPr="002F57DE" w:rsidRDefault="002132CF">
            <w:pPr>
              <w:pStyle w:val="LO-normal"/>
              <w:jc w:val="both"/>
              <w:rPr>
                <w:rFonts w:ascii="Times New Roman" w:hAnsi="Times New Roman" w:cs="Times New Roman"/>
              </w:rPr>
            </w:pPr>
          </w:p>
        </w:tc>
      </w:tr>
      <w:tr w:rsidR="002132CF" w:rsidRPr="002F57DE" w14:paraId="2DA3D796" w14:textId="77777777" w:rsidTr="002132CF">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2197EE38" w14:textId="77777777" w:rsidR="002132CF" w:rsidRPr="002F57DE" w:rsidRDefault="002132CF">
            <w:pPr>
              <w:pStyle w:val="LO-normal"/>
              <w:rPr>
                <w:rFonts w:ascii="Times New Roman" w:hAnsi="Times New Roman" w:cs="Times New Roman"/>
              </w:rPr>
            </w:pPr>
            <w:r w:rsidRPr="002F57DE">
              <w:rPr>
                <w:rFonts w:ascii="Times New Roman" w:hAnsi="Times New Roman" w:cs="Times New Roman"/>
              </w:rPr>
              <w:t>1.2.</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14:paraId="5C9AA63F" w14:textId="77777777" w:rsidR="002132CF" w:rsidRPr="002F57DE" w:rsidRDefault="002132CF">
            <w:pPr>
              <w:pStyle w:val="LO-normal"/>
              <w:jc w:val="both"/>
              <w:rPr>
                <w:rFonts w:ascii="Times New Roman" w:hAnsi="Times New Roman" w:cs="Times New Roman"/>
              </w:rPr>
            </w:pPr>
            <w:r w:rsidRPr="002F57DE">
              <w:rPr>
                <w:rFonts w:ascii="Times New Roman" w:hAnsi="Times New Roman" w:cs="Times New Roman"/>
              </w:rPr>
              <w:t>3 ir daugiau partnerių</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33E898CD" w14:textId="77777777" w:rsidR="002132CF" w:rsidRPr="002132CF" w:rsidRDefault="002132CF">
            <w:pPr>
              <w:pStyle w:val="LO-normal"/>
              <w:jc w:val="center"/>
              <w:rPr>
                <w:rFonts w:ascii="Times New Roman" w:hAnsi="Times New Roman" w:cs="Times New Roman"/>
              </w:rPr>
            </w:pPr>
            <w:r w:rsidRPr="002132CF">
              <w:rPr>
                <w:rFonts w:ascii="Times New Roman" w:hAnsi="Times New Roman" w:cs="Times New Roman"/>
              </w:rPr>
              <w:t>30</w:t>
            </w:r>
          </w:p>
        </w:tc>
        <w:tc>
          <w:tcPr>
            <w:tcW w:w="3968" w:type="dxa"/>
            <w:vMerge/>
            <w:tcBorders>
              <w:left w:val="single" w:sz="4" w:space="0" w:color="000000"/>
              <w:bottom w:val="single" w:sz="4" w:space="0" w:color="000000"/>
              <w:right w:val="single" w:sz="4" w:space="0" w:color="000000"/>
            </w:tcBorders>
            <w:shd w:val="clear" w:color="auto" w:fill="auto"/>
          </w:tcPr>
          <w:p w14:paraId="7D3AC91C" w14:textId="77777777" w:rsidR="002132CF" w:rsidRPr="002F57DE" w:rsidRDefault="002132CF">
            <w:pPr>
              <w:pStyle w:val="LO-normal"/>
              <w:jc w:val="both"/>
              <w:rPr>
                <w:rFonts w:ascii="Times New Roman" w:hAnsi="Times New Roman" w:cs="Times New Roman"/>
              </w:rPr>
            </w:pPr>
          </w:p>
        </w:tc>
        <w:tc>
          <w:tcPr>
            <w:tcW w:w="4821" w:type="dxa"/>
            <w:vMerge/>
            <w:tcBorders>
              <w:left w:val="single" w:sz="4" w:space="0" w:color="000000"/>
              <w:bottom w:val="single" w:sz="4" w:space="0" w:color="000000"/>
              <w:right w:val="single" w:sz="4" w:space="0" w:color="000000"/>
            </w:tcBorders>
            <w:shd w:val="clear" w:color="auto" w:fill="auto"/>
          </w:tcPr>
          <w:p w14:paraId="534232CD" w14:textId="77777777" w:rsidR="002132CF" w:rsidRPr="002F57DE" w:rsidRDefault="002132CF">
            <w:pPr>
              <w:pStyle w:val="LO-normal"/>
              <w:jc w:val="both"/>
              <w:rPr>
                <w:rFonts w:ascii="Times New Roman" w:hAnsi="Times New Roman" w:cs="Times New Roman"/>
              </w:rPr>
            </w:pPr>
          </w:p>
        </w:tc>
      </w:tr>
      <w:tr w:rsidR="002132CF" w:rsidRPr="002F57DE" w14:paraId="4A611F00" w14:textId="77777777" w:rsidTr="00A23B0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26BAA" w14:textId="77777777" w:rsidR="002132CF" w:rsidRPr="002F57DE" w:rsidRDefault="002132CF">
            <w:pPr>
              <w:pStyle w:val="LO-normal"/>
              <w:rPr>
                <w:rFonts w:ascii="Times New Roman" w:hAnsi="Times New Roman" w:cs="Times New Roman"/>
                <w:b/>
              </w:rPr>
            </w:pPr>
            <w:r w:rsidRPr="002F57DE">
              <w:rPr>
                <w:rFonts w:ascii="Times New Roman" w:hAnsi="Times New Roman" w:cs="Times New Roman"/>
                <w:b/>
              </w:rPr>
              <w:t>2.</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14:paraId="693907E3" w14:textId="77777777" w:rsidR="002132CF" w:rsidRPr="002F57DE" w:rsidRDefault="002132CF">
            <w:pPr>
              <w:pStyle w:val="LO-normal"/>
              <w:jc w:val="both"/>
              <w:rPr>
                <w:rFonts w:ascii="Times New Roman" w:hAnsi="Times New Roman" w:cs="Times New Roman"/>
                <w:b/>
              </w:rPr>
            </w:pPr>
            <w:r w:rsidRPr="002F57DE">
              <w:rPr>
                <w:rFonts w:ascii="Times New Roman" w:hAnsi="Times New Roman" w:cs="Times New Roman"/>
                <w:b/>
              </w:rPr>
              <w:t>Naujų ar pagerintų (modernizuotų) produktų ir/ar paslaugų vystymas.</w:t>
            </w:r>
            <w:r w:rsidRPr="002F57DE">
              <w:rPr>
                <w:rFonts w:ascii="Times New Roman" w:hAnsi="Times New Roman" w:cs="Times New Roman"/>
              </w:rPr>
              <w:t xml:space="preserve"> Šis atrankos kriterijus detalizuojamas taip:</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4BF072F8" w14:textId="6ACDA774" w:rsidR="002132CF" w:rsidRPr="00C32CAA" w:rsidRDefault="002132CF">
            <w:pPr>
              <w:pStyle w:val="LO-normal"/>
              <w:jc w:val="center"/>
              <w:rPr>
                <w:rFonts w:ascii="Times New Roman" w:hAnsi="Times New Roman" w:cs="Times New Roman"/>
                <w:b/>
                <w:bCs/>
              </w:rPr>
            </w:pPr>
            <w:r w:rsidRPr="00C32CAA">
              <w:rPr>
                <w:rFonts w:ascii="Times New Roman" w:hAnsi="Times New Roman" w:cs="Times New Roman"/>
                <w:b/>
                <w:bCs/>
              </w:rPr>
              <w:t>40</w:t>
            </w:r>
          </w:p>
        </w:tc>
        <w:tc>
          <w:tcPr>
            <w:tcW w:w="3968" w:type="dxa"/>
            <w:vMerge w:val="restart"/>
            <w:tcBorders>
              <w:top w:val="single" w:sz="4" w:space="0" w:color="000000"/>
              <w:left w:val="single" w:sz="4" w:space="0" w:color="000000"/>
              <w:right w:val="single" w:sz="4" w:space="0" w:color="000000"/>
            </w:tcBorders>
            <w:shd w:val="clear" w:color="auto" w:fill="auto"/>
          </w:tcPr>
          <w:p w14:paraId="1DBAF93A" w14:textId="2FA57174" w:rsidR="002132CF" w:rsidRPr="002F57DE" w:rsidRDefault="002132CF" w:rsidP="002132CF">
            <w:pPr>
              <w:pStyle w:val="LO-normal"/>
              <w:jc w:val="both"/>
              <w:rPr>
                <w:rFonts w:ascii="Times New Roman" w:hAnsi="Times New Roman" w:cs="Times New Roman"/>
              </w:rPr>
            </w:pPr>
            <w:r w:rsidRPr="002132CF">
              <w:rPr>
                <w:rFonts w:ascii="Times New Roman" w:hAnsi="Times New Roman" w:cs="Times New Roman"/>
              </w:rPr>
              <w:t>Vietos projekto paraiškoje (3 dal</w:t>
            </w:r>
            <w:r w:rsidR="001F7DAA">
              <w:rPr>
                <w:rFonts w:ascii="Times New Roman" w:hAnsi="Times New Roman" w:cs="Times New Roman"/>
              </w:rPr>
              <w:t>yje</w:t>
            </w:r>
            <w:r w:rsidRPr="002132CF">
              <w:rPr>
                <w:rFonts w:ascii="Times New Roman" w:hAnsi="Times New Roman" w:cs="Times New Roman"/>
              </w:rPr>
              <w:t xml:space="preserve"> ,,Vietos projekto idėjos aprašymas“ 4 dalyje  ,,Vietos  projekto atitiktis vietos projektų atrankos kriterijams“</w:t>
            </w:r>
            <w:r w:rsidR="00C32CAA">
              <w:rPr>
                <w:rFonts w:ascii="Times New Roman" w:hAnsi="Times New Roman" w:cs="Times New Roman"/>
              </w:rPr>
              <w:t xml:space="preserve"> ir 6</w:t>
            </w:r>
            <w:r w:rsidR="00C32CAA" w:rsidRPr="00C32CAA">
              <w:rPr>
                <w:rFonts w:ascii="Times New Roman" w:hAnsi="Times New Roman" w:cs="Times New Roman"/>
              </w:rPr>
              <w:t xml:space="preserve"> dalyje</w:t>
            </w:r>
            <w:r w:rsidR="00C32CAA">
              <w:rPr>
                <w:rFonts w:ascii="Times New Roman" w:hAnsi="Times New Roman" w:cs="Times New Roman"/>
              </w:rPr>
              <w:t xml:space="preserve"> ,,S</w:t>
            </w:r>
            <w:r w:rsidR="00C32CAA" w:rsidRPr="00C32CAA">
              <w:rPr>
                <w:rFonts w:ascii="Times New Roman" w:hAnsi="Times New Roman" w:cs="Times New Roman"/>
              </w:rPr>
              <w:t>umanių kaimų projektų pokyčio matavimo rodiklių apibūdinimas</w:t>
            </w:r>
            <w:r w:rsidR="00C32CAA">
              <w:rPr>
                <w:rFonts w:ascii="Times New Roman" w:hAnsi="Times New Roman" w:cs="Times New Roman"/>
              </w:rPr>
              <w:t xml:space="preserve"> bei</w:t>
            </w:r>
            <w:r w:rsidR="00C32CAA">
              <w:t xml:space="preserve"> </w:t>
            </w:r>
            <w:r w:rsidR="00C32CAA" w:rsidRPr="00C32CAA">
              <w:rPr>
                <w:rFonts w:ascii="Times New Roman" w:hAnsi="Times New Roman" w:cs="Times New Roman"/>
              </w:rPr>
              <w:t>sumanių kaimų pokyčio matavimo rodikliai</w:t>
            </w:r>
            <w:r w:rsidRPr="002132CF">
              <w:rPr>
                <w:rFonts w:ascii="Times New Roman" w:hAnsi="Times New Roman" w:cs="Times New Roman"/>
              </w:rPr>
              <w:t>) nurodyta informacija</w:t>
            </w:r>
            <w:r w:rsidR="00C32CAA">
              <w:rPr>
                <w:rFonts w:ascii="Times New Roman" w:hAnsi="Times New Roman" w:cs="Times New Roman"/>
              </w:rPr>
              <w:t>.</w:t>
            </w:r>
            <w:r w:rsidRPr="002132CF">
              <w:rPr>
                <w:rFonts w:ascii="Times New Roman" w:hAnsi="Times New Roman" w:cs="Times New Roman"/>
              </w:rPr>
              <w:t xml:space="preserve"> </w:t>
            </w:r>
          </w:p>
        </w:tc>
        <w:tc>
          <w:tcPr>
            <w:tcW w:w="4821" w:type="dxa"/>
            <w:vMerge w:val="restart"/>
            <w:tcBorders>
              <w:top w:val="single" w:sz="4" w:space="0" w:color="000000"/>
              <w:left w:val="single" w:sz="4" w:space="0" w:color="000000"/>
              <w:right w:val="single" w:sz="4" w:space="0" w:color="000000"/>
            </w:tcBorders>
            <w:shd w:val="clear" w:color="auto" w:fill="auto"/>
          </w:tcPr>
          <w:p w14:paraId="34E00923" w14:textId="1AF09E64" w:rsidR="00C32CAA" w:rsidRPr="00C32CAA" w:rsidRDefault="00C32CAA">
            <w:pPr>
              <w:pStyle w:val="LO-normal"/>
              <w:jc w:val="both"/>
              <w:rPr>
                <w:rFonts w:ascii="Times New Roman" w:hAnsi="Times New Roman" w:cs="Times New Roman"/>
                <w:iCs/>
              </w:rPr>
            </w:pPr>
            <w:r w:rsidRPr="00C32CAA">
              <w:rPr>
                <w:rFonts w:ascii="Times New Roman" w:hAnsi="Times New Roman" w:cs="Times New Roman"/>
                <w:iCs/>
              </w:rPr>
              <w:t>Vietos projekto vykdytojas turės pateikti projekto įgyvendinimo ataskaitas, pateikiant  informaciją apie Sumanių kaimų projektų pokyčio matavimo rodiklių apibūdinim</w:t>
            </w:r>
            <w:r w:rsidR="001F7DAA">
              <w:rPr>
                <w:rFonts w:ascii="Times New Roman" w:hAnsi="Times New Roman" w:cs="Times New Roman"/>
                <w:iCs/>
              </w:rPr>
              <w:t>ą</w:t>
            </w:r>
            <w:r w:rsidRPr="00C32CAA">
              <w:rPr>
                <w:rFonts w:ascii="Times New Roman" w:hAnsi="Times New Roman" w:cs="Times New Roman"/>
                <w:iCs/>
              </w:rPr>
              <w:t xml:space="preserve"> bei Sumanių kaimų pokyčio matavimo rodiklius ir tai patvirtinančius</w:t>
            </w:r>
            <w:r w:rsidRPr="00C32CAA">
              <w:rPr>
                <w:iCs/>
              </w:rPr>
              <w:t xml:space="preserve"> </w:t>
            </w:r>
            <w:r w:rsidRPr="00C32CAA">
              <w:rPr>
                <w:rFonts w:ascii="Times New Roman" w:hAnsi="Times New Roman" w:cs="Times New Roman"/>
                <w:iCs/>
              </w:rPr>
              <w:t>projekto vykdytojo ar projekto partnerio dokumentus.</w:t>
            </w:r>
          </w:p>
          <w:p w14:paraId="28F7ED8E" w14:textId="11CB57DD" w:rsidR="002132CF" w:rsidRPr="002F57DE" w:rsidRDefault="00C32CAA">
            <w:pPr>
              <w:pStyle w:val="LO-normal"/>
              <w:jc w:val="both"/>
              <w:rPr>
                <w:rFonts w:ascii="Times New Roman" w:hAnsi="Times New Roman" w:cs="Times New Roman"/>
              </w:rPr>
            </w:pPr>
            <w:r w:rsidRPr="00C32CAA">
              <w:rPr>
                <w:rFonts w:ascii="Times New Roman" w:hAnsi="Times New Roman" w:cs="Times New Roman"/>
                <w:i/>
              </w:rPr>
              <w:t xml:space="preserve"> </w:t>
            </w:r>
          </w:p>
        </w:tc>
      </w:tr>
      <w:tr w:rsidR="002132CF" w:rsidRPr="002F57DE" w14:paraId="2DC0945C" w14:textId="77777777" w:rsidTr="00A23B0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0AEF289B" w14:textId="77777777" w:rsidR="002132CF" w:rsidRPr="002F57DE" w:rsidRDefault="002132CF">
            <w:pPr>
              <w:pStyle w:val="LO-normal"/>
              <w:rPr>
                <w:rFonts w:ascii="Times New Roman" w:hAnsi="Times New Roman" w:cs="Times New Roman"/>
              </w:rPr>
            </w:pPr>
            <w:r w:rsidRPr="002F57DE">
              <w:rPr>
                <w:rFonts w:ascii="Times New Roman" w:hAnsi="Times New Roman" w:cs="Times New Roman"/>
              </w:rPr>
              <w:t>2.1.</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14:paraId="13F5817A" w14:textId="77777777" w:rsidR="002132CF" w:rsidRPr="002F57DE" w:rsidRDefault="002132CF">
            <w:pPr>
              <w:pStyle w:val="LO-normal"/>
              <w:jc w:val="both"/>
              <w:rPr>
                <w:rFonts w:ascii="Times New Roman" w:hAnsi="Times New Roman" w:cs="Times New Roman"/>
              </w:rPr>
            </w:pPr>
            <w:r w:rsidRPr="002F57DE">
              <w:rPr>
                <w:rFonts w:ascii="Times New Roman" w:hAnsi="Times New Roman" w:cs="Times New Roman"/>
              </w:rPr>
              <w:t>Projekto veiklomis kuriamas 1 naujas ar pagerintas (modernizuotas) produktas ir/ar paslauga;</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4C74DD84" w14:textId="279DBA1B" w:rsidR="002132CF" w:rsidRPr="002F57DE" w:rsidRDefault="002132CF">
            <w:pPr>
              <w:pStyle w:val="LO-normal"/>
              <w:jc w:val="center"/>
              <w:rPr>
                <w:rFonts w:ascii="Times New Roman" w:hAnsi="Times New Roman" w:cs="Times New Roman"/>
              </w:rPr>
            </w:pPr>
            <w:r w:rsidRPr="002F57DE">
              <w:rPr>
                <w:rFonts w:ascii="Times New Roman" w:hAnsi="Times New Roman" w:cs="Times New Roman"/>
              </w:rPr>
              <w:t>20</w:t>
            </w:r>
          </w:p>
        </w:tc>
        <w:tc>
          <w:tcPr>
            <w:tcW w:w="3968" w:type="dxa"/>
            <w:vMerge/>
            <w:tcBorders>
              <w:left w:val="single" w:sz="4" w:space="0" w:color="000000"/>
              <w:right w:val="single" w:sz="4" w:space="0" w:color="000000"/>
            </w:tcBorders>
            <w:shd w:val="clear" w:color="auto" w:fill="auto"/>
          </w:tcPr>
          <w:p w14:paraId="3A62F3A2" w14:textId="459CBDBA" w:rsidR="002132CF" w:rsidRPr="002F57DE" w:rsidRDefault="002132CF" w:rsidP="002132CF">
            <w:pPr>
              <w:pStyle w:val="LO-normal"/>
              <w:jc w:val="both"/>
              <w:rPr>
                <w:rFonts w:ascii="Times New Roman" w:hAnsi="Times New Roman" w:cs="Times New Roman"/>
              </w:rPr>
            </w:pPr>
          </w:p>
        </w:tc>
        <w:tc>
          <w:tcPr>
            <w:tcW w:w="4821" w:type="dxa"/>
            <w:vMerge/>
            <w:tcBorders>
              <w:left w:val="single" w:sz="4" w:space="0" w:color="000000"/>
              <w:right w:val="single" w:sz="4" w:space="0" w:color="000000"/>
            </w:tcBorders>
            <w:shd w:val="clear" w:color="auto" w:fill="auto"/>
          </w:tcPr>
          <w:p w14:paraId="01297029" w14:textId="77777777" w:rsidR="002132CF" w:rsidRPr="002F57DE" w:rsidRDefault="002132CF">
            <w:pPr>
              <w:pStyle w:val="LO-normal"/>
              <w:jc w:val="both"/>
              <w:rPr>
                <w:rFonts w:ascii="Times New Roman" w:hAnsi="Times New Roman" w:cs="Times New Roman"/>
              </w:rPr>
            </w:pPr>
          </w:p>
        </w:tc>
      </w:tr>
      <w:tr w:rsidR="002132CF" w:rsidRPr="002F57DE" w14:paraId="47D7ED7A" w14:textId="77777777" w:rsidTr="00A23B0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5008617E" w14:textId="77777777" w:rsidR="002132CF" w:rsidRPr="002F57DE" w:rsidRDefault="002132CF">
            <w:pPr>
              <w:pStyle w:val="LO-normal"/>
              <w:rPr>
                <w:rFonts w:ascii="Times New Roman" w:hAnsi="Times New Roman" w:cs="Times New Roman"/>
              </w:rPr>
            </w:pPr>
            <w:r w:rsidRPr="002F57DE">
              <w:rPr>
                <w:rFonts w:ascii="Times New Roman" w:hAnsi="Times New Roman" w:cs="Times New Roman"/>
              </w:rPr>
              <w:t>2.2.</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14:paraId="6C90FC78" w14:textId="77777777" w:rsidR="002132CF" w:rsidRPr="002F57DE" w:rsidRDefault="002132CF">
            <w:pPr>
              <w:pStyle w:val="LO-normal"/>
              <w:jc w:val="both"/>
              <w:rPr>
                <w:rFonts w:ascii="Times New Roman" w:hAnsi="Times New Roman" w:cs="Times New Roman"/>
              </w:rPr>
            </w:pPr>
            <w:r w:rsidRPr="002F57DE">
              <w:rPr>
                <w:rFonts w:ascii="Times New Roman" w:hAnsi="Times New Roman" w:cs="Times New Roman"/>
              </w:rPr>
              <w:t>Projekto veiklomis kuriami 2 nauji ar pagerinti (modernizuoti) produktai ir/ar paslaugos.</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11327A16" w14:textId="09DD3B67" w:rsidR="002132CF" w:rsidRPr="002F57DE" w:rsidRDefault="002132CF">
            <w:pPr>
              <w:pStyle w:val="LO-normal"/>
              <w:jc w:val="center"/>
              <w:rPr>
                <w:rFonts w:ascii="Times New Roman" w:hAnsi="Times New Roman" w:cs="Times New Roman"/>
              </w:rPr>
            </w:pPr>
            <w:r w:rsidRPr="002F57DE">
              <w:rPr>
                <w:rFonts w:ascii="Times New Roman" w:hAnsi="Times New Roman" w:cs="Times New Roman"/>
              </w:rPr>
              <w:t>30</w:t>
            </w:r>
          </w:p>
        </w:tc>
        <w:tc>
          <w:tcPr>
            <w:tcW w:w="3968" w:type="dxa"/>
            <w:vMerge/>
            <w:tcBorders>
              <w:left w:val="single" w:sz="4" w:space="0" w:color="000000"/>
              <w:right w:val="single" w:sz="4" w:space="0" w:color="000000"/>
            </w:tcBorders>
            <w:shd w:val="clear" w:color="auto" w:fill="auto"/>
          </w:tcPr>
          <w:p w14:paraId="58826672" w14:textId="77777777" w:rsidR="002132CF" w:rsidRPr="002F57DE" w:rsidRDefault="002132CF">
            <w:pPr>
              <w:pStyle w:val="LO-normal"/>
              <w:jc w:val="both"/>
              <w:rPr>
                <w:rFonts w:ascii="Times New Roman" w:hAnsi="Times New Roman" w:cs="Times New Roman"/>
              </w:rPr>
            </w:pPr>
          </w:p>
        </w:tc>
        <w:tc>
          <w:tcPr>
            <w:tcW w:w="4821" w:type="dxa"/>
            <w:vMerge/>
            <w:tcBorders>
              <w:left w:val="single" w:sz="4" w:space="0" w:color="000000"/>
              <w:right w:val="single" w:sz="4" w:space="0" w:color="000000"/>
            </w:tcBorders>
            <w:shd w:val="clear" w:color="auto" w:fill="auto"/>
          </w:tcPr>
          <w:p w14:paraId="1DA1160F" w14:textId="77777777" w:rsidR="002132CF" w:rsidRPr="002F57DE" w:rsidRDefault="002132CF">
            <w:pPr>
              <w:pStyle w:val="LO-normal"/>
              <w:jc w:val="both"/>
              <w:rPr>
                <w:rFonts w:ascii="Times New Roman" w:hAnsi="Times New Roman" w:cs="Times New Roman"/>
              </w:rPr>
            </w:pPr>
          </w:p>
        </w:tc>
      </w:tr>
      <w:tr w:rsidR="002132CF" w:rsidRPr="002F57DE" w14:paraId="0D10984A" w14:textId="77777777" w:rsidTr="002132CF">
        <w:tc>
          <w:tcPr>
            <w:tcW w:w="756" w:type="dxa"/>
            <w:tcBorders>
              <w:left w:val="single" w:sz="4" w:space="0" w:color="000000"/>
              <w:bottom w:val="single" w:sz="4" w:space="0" w:color="000000"/>
              <w:right w:val="single" w:sz="4" w:space="0" w:color="000000"/>
            </w:tcBorders>
            <w:shd w:val="clear" w:color="auto" w:fill="auto"/>
          </w:tcPr>
          <w:p w14:paraId="41BE4BB8" w14:textId="77777777" w:rsidR="002132CF" w:rsidRPr="002F57DE" w:rsidRDefault="002132CF">
            <w:pPr>
              <w:pStyle w:val="LO-normal"/>
              <w:rPr>
                <w:rFonts w:ascii="Times New Roman" w:hAnsi="Times New Roman" w:cs="Times New Roman"/>
              </w:rPr>
            </w:pPr>
            <w:r w:rsidRPr="002F57DE">
              <w:rPr>
                <w:rFonts w:ascii="Times New Roman" w:hAnsi="Times New Roman" w:cs="Times New Roman"/>
              </w:rPr>
              <w:t>2.3.</w:t>
            </w:r>
          </w:p>
        </w:tc>
        <w:tc>
          <w:tcPr>
            <w:tcW w:w="3873" w:type="dxa"/>
            <w:tcBorders>
              <w:left w:val="single" w:sz="4" w:space="0" w:color="000000"/>
              <w:bottom w:val="single" w:sz="4" w:space="0" w:color="000000"/>
              <w:right w:val="single" w:sz="4" w:space="0" w:color="000000"/>
            </w:tcBorders>
            <w:shd w:val="clear" w:color="auto" w:fill="auto"/>
          </w:tcPr>
          <w:p w14:paraId="3C6BA8FC" w14:textId="77777777" w:rsidR="002132CF" w:rsidRPr="002F57DE" w:rsidRDefault="002132CF">
            <w:pPr>
              <w:pStyle w:val="LO-normal"/>
              <w:jc w:val="both"/>
              <w:rPr>
                <w:rFonts w:ascii="Times New Roman" w:hAnsi="Times New Roman" w:cs="Times New Roman"/>
              </w:rPr>
            </w:pPr>
            <w:r w:rsidRPr="002F57DE">
              <w:rPr>
                <w:rFonts w:ascii="Times New Roman" w:hAnsi="Times New Roman" w:cs="Times New Roman"/>
              </w:rPr>
              <w:t>Projekto veiklomis kuriami 3 ar daugiau nauji ar pagerinti (modernizuoti) produktai ir/ar paslaugos.</w:t>
            </w:r>
          </w:p>
        </w:tc>
        <w:tc>
          <w:tcPr>
            <w:tcW w:w="1745" w:type="dxa"/>
            <w:tcBorders>
              <w:left w:val="single" w:sz="4" w:space="0" w:color="000000"/>
              <w:bottom w:val="single" w:sz="4" w:space="0" w:color="000000"/>
              <w:right w:val="single" w:sz="4" w:space="0" w:color="000000"/>
            </w:tcBorders>
            <w:shd w:val="clear" w:color="auto" w:fill="auto"/>
          </w:tcPr>
          <w:p w14:paraId="093EAEE8" w14:textId="77777777" w:rsidR="002132CF" w:rsidRPr="002F57DE" w:rsidRDefault="002132CF">
            <w:pPr>
              <w:pStyle w:val="LO-normal"/>
              <w:jc w:val="center"/>
              <w:rPr>
                <w:rFonts w:ascii="Times New Roman" w:hAnsi="Times New Roman" w:cs="Times New Roman"/>
              </w:rPr>
            </w:pPr>
            <w:r w:rsidRPr="002F57DE">
              <w:rPr>
                <w:rFonts w:ascii="Times New Roman" w:hAnsi="Times New Roman" w:cs="Times New Roman"/>
              </w:rPr>
              <w:t>40</w:t>
            </w:r>
          </w:p>
        </w:tc>
        <w:tc>
          <w:tcPr>
            <w:tcW w:w="3968" w:type="dxa"/>
            <w:vMerge/>
            <w:tcBorders>
              <w:left w:val="single" w:sz="4" w:space="0" w:color="000000"/>
              <w:bottom w:val="single" w:sz="4" w:space="0" w:color="000000"/>
              <w:right w:val="single" w:sz="4" w:space="0" w:color="000000"/>
            </w:tcBorders>
            <w:shd w:val="clear" w:color="auto" w:fill="auto"/>
          </w:tcPr>
          <w:p w14:paraId="44C8A836" w14:textId="77777777" w:rsidR="002132CF" w:rsidRPr="002F57DE" w:rsidRDefault="002132CF">
            <w:pPr>
              <w:pStyle w:val="LO-normal"/>
              <w:jc w:val="both"/>
              <w:rPr>
                <w:rFonts w:ascii="Times New Roman" w:hAnsi="Times New Roman" w:cs="Times New Roman"/>
              </w:rPr>
            </w:pPr>
          </w:p>
        </w:tc>
        <w:tc>
          <w:tcPr>
            <w:tcW w:w="4821" w:type="dxa"/>
            <w:vMerge/>
            <w:tcBorders>
              <w:left w:val="single" w:sz="4" w:space="0" w:color="000000"/>
              <w:bottom w:val="single" w:sz="4" w:space="0" w:color="000000"/>
              <w:right w:val="single" w:sz="4" w:space="0" w:color="000000"/>
            </w:tcBorders>
            <w:shd w:val="clear" w:color="auto" w:fill="auto"/>
          </w:tcPr>
          <w:p w14:paraId="60EA06B8" w14:textId="77777777" w:rsidR="002132CF" w:rsidRPr="002F57DE" w:rsidRDefault="002132CF">
            <w:pPr>
              <w:pStyle w:val="LO-normal"/>
              <w:jc w:val="both"/>
              <w:rPr>
                <w:rFonts w:ascii="Times New Roman" w:hAnsi="Times New Roman" w:cs="Times New Roman"/>
              </w:rPr>
            </w:pPr>
          </w:p>
        </w:tc>
      </w:tr>
      <w:tr w:rsidR="00C32CAA" w:rsidRPr="002F57DE" w14:paraId="5E734E64" w14:textId="77777777" w:rsidTr="00A23B0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50AF0162" w14:textId="77777777" w:rsidR="00C32CAA" w:rsidRPr="002F57DE" w:rsidRDefault="00C32CAA">
            <w:pPr>
              <w:pStyle w:val="LO-normal"/>
              <w:rPr>
                <w:rFonts w:ascii="Times New Roman" w:hAnsi="Times New Roman" w:cs="Times New Roman"/>
                <w:b/>
              </w:rPr>
            </w:pPr>
            <w:r w:rsidRPr="002F57DE">
              <w:rPr>
                <w:rFonts w:ascii="Times New Roman" w:hAnsi="Times New Roman" w:cs="Times New Roman"/>
                <w:b/>
              </w:rPr>
              <w:t>3.</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14:paraId="64D4F6C6" w14:textId="77777777" w:rsidR="00C32CAA" w:rsidRPr="002F57DE" w:rsidRDefault="00C32CAA">
            <w:pPr>
              <w:pStyle w:val="LO-normal"/>
              <w:jc w:val="both"/>
              <w:rPr>
                <w:rFonts w:ascii="Times New Roman" w:hAnsi="Times New Roman" w:cs="Times New Roman"/>
                <w:b/>
              </w:rPr>
            </w:pPr>
            <w:r w:rsidRPr="002F57DE">
              <w:rPr>
                <w:rFonts w:ascii="Times New Roman" w:hAnsi="Times New Roman" w:cs="Times New Roman"/>
                <w:b/>
              </w:rPr>
              <w:t>Aplinkos apsaugos ir (ar) klimato kaitos pokyčių švelninimo elementų (intervencijų) aprėptis projekto veiklose.</w:t>
            </w:r>
            <w:r w:rsidRPr="002F57DE">
              <w:rPr>
                <w:rFonts w:ascii="Times New Roman" w:hAnsi="Times New Roman" w:cs="Times New Roman"/>
              </w:rPr>
              <w:t xml:space="preserve"> Šis atrankos kriterijus detalizuojamas taip:</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590BF287" w14:textId="7CBFDA58" w:rsidR="00C32CAA" w:rsidRPr="002F57DE" w:rsidRDefault="00C32CAA" w:rsidP="00C32CAA">
            <w:pPr>
              <w:pStyle w:val="LO-normal"/>
              <w:jc w:val="center"/>
              <w:rPr>
                <w:rFonts w:ascii="Times New Roman" w:hAnsi="Times New Roman" w:cs="Times New Roman"/>
              </w:rPr>
            </w:pPr>
            <w:r w:rsidRPr="002F57DE">
              <w:rPr>
                <w:rFonts w:ascii="Times New Roman" w:hAnsi="Times New Roman" w:cs="Times New Roman"/>
                <w:b/>
              </w:rPr>
              <w:t>30</w:t>
            </w:r>
          </w:p>
        </w:tc>
        <w:tc>
          <w:tcPr>
            <w:tcW w:w="3968" w:type="dxa"/>
            <w:vMerge w:val="restart"/>
            <w:tcBorders>
              <w:top w:val="single" w:sz="4" w:space="0" w:color="000000"/>
              <w:left w:val="single" w:sz="4" w:space="0" w:color="000000"/>
              <w:right w:val="single" w:sz="4" w:space="0" w:color="000000"/>
            </w:tcBorders>
            <w:shd w:val="clear" w:color="auto" w:fill="auto"/>
          </w:tcPr>
          <w:p w14:paraId="26EEF363" w14:textId="77777777" w:rsidR="000E4F66" w:rsidRDefault="00C32CAA">
            <w:pPr>
              <w:pStyle w:val="LO-normal"/>
              <w:jc w:val="both"/>
              <w:rPr>
                <w:rFonts w:ascii="Times New Roman" w:hAnsi="Times New Roman" w:cs="Times New Roman"/>
              </w:rPr>
            </w:pPr>
            <w:r w:rsidRPr="002132CF">
              <w:rPr>
                <w:rFonts w:ascii="Times New Roman" w:hAnsi="Times New Roman" w:cs="Times New Roman"/>
              </w:rPr>
              <w:t>Vietos projekto paraiškoje (3 dal</w:t>
            </w:r>
            <w:r w:rsidR="001F7DAA">
              <w:rPr>
                <w:rFonts w:ascii="Times New Roman" w:hAnsi="Times New Roman" w:cs="Times New Roman"/>
              </w:rPr>
              <w:t>yje</w:t>
            </w:r>
            <w:r w:rsidRPr="002132CF">
              <w:rPr>
                <w:rFonts w:ascii="Times New Roman" w:hAnsi="Times New Roman" w:cs="Times New Roman"/>
              </w:rPr>
              <w:t xml:space="preserve"> ,,Vietos projekto idėjos aprašymas“</w:t>
            </w:r>
            <w:r w:rsidR="001F7DAA">
              <w:rPr>
                <w:rFonts w:ascii="Times New Roman" w:hAnsi="Times New Roman" w:cs="Times New Roman"/>
              </w:rPr>
              <w:t>,</w:t>
            </w:r>
            <w:r w:rsidRPr="002132CF">
              <w:rPr>
                <w:rFonts w:ascii="Times New Roman" w:hAnsi="Times New Roman" w:cs="Times New Roman"/>
              </w:rPr>
              <w:t xml:space="preserve"> 4 dalyje  ,,Vietos  projekto atitiktis vietos projektų atrankos kriterijams“</w:t>
            </w:r>
            <w:r>
              <w:rPr>
                <w:rFonts w:ascii="Times New Roman" w:hAnsi="Times New Roman" w:cs="Times New Roman"/>
              </w:rPr>
              <w:t xml:space="preserve"> </w:t>
            </w:r>
            <w:r w:rsidR="001F7DAA" w:rsidRPr="001F7DAA">
              <w:rPr>
                <w:rFonts w:ascii="Times New Roman" w:hAnsi="Times New Roman" w:cs="Times New Roman"/>
              </w:rPr>
              <w:t xml:space="preserve">5 dalyje Vietos projekto </w:t>
            </w:r>
            <w:r w:rsidR="001F7DAA" w:rsidRPr="001F7DAA">
              <w:rPr>
                <w:rFonts w:ascii="Times New Roman" w:hAnsi="Times New Roman" w:cs="Times New Roman"/>
              </w:rPr>
              <w:lastRenderedPageBreak/>
              <w:t xml:space="preserve">finansinis planas  </w:t>
            </w:r>
            <w:r>
              <w:rPr>
                <w:rFonts w:ascii="Times New Roman" w:hAnsi="Times New Roman" w:cs="Times New Roman"/>
              </w:rPr>
              <w:t>ir 6</w:t>
            </w:r>
            <w:r w:rsidRPr="00C32CAA">
              <w:rPr>
                <w:rFonts w:ascii="Times New Roman" w:hAnsi="Times New Roman" w:cs="Times New Roman"/>
              </w:rPr>
              <w:t xml:space="preserve"> dalyje</w:t>
            </w:r>
            <w:r>
              <w:rPr>
                <w:rFonts w:ascii="Times New Roman" w:hAnsi="Times New Roman" w:cs="Times New Roman"/>
              </w:rPr>
              <w:t xml:space="preserve"> ,,S</w:t>
            </w:r>
            <w:r w:rsidRPr="00C32CAA">
              <w:rPr>
                <w:rFonts w:ascii="Times New Roman" w:hAnsi="Times New Roman" w:cs="Times New Roman"/>
              </w:rPr>
              <w:t>umanių kaimų projektų pokyčio matavimo rodiklių apibūdinimas</w:t>
            </w:r>
            <w:r>
              <w:rPr>
                <w:rFonts w:ascii="Times New Roman" w:hAnsi="Times New Roman" w:cs="Times New Roman"/>
              </w:rPr>
              <w:t xml:space="preserve"> bei</w:t>
            </w:r>
            <w:r>
              <w:t xml:space="preserve"> </w:t>
            </w:r>
            <w:r w:rsidRPr="00C32CAA">
              <w:rPr>
                <w:rFonts w:ascii="Times New Roman" w:hAnsi="Times New Roman" w:cs="Times New Roman"/>
              </w:rPr>
              <w:t>sumanių kaimų pokyčio matavimo rodikliai</w:t>
            </w:r>
            <w:r w:rsidRPr="002132CF">
              <w:rPr>
                <w:rFonts w:ascii="Times New Roman" w:hAnsi="Times New Roman" w:cs="Times New Roman"/>
              </w:rPr>
              <w:t>) nurodyta informacija</w:t>
            </w:r>
            <w:r>
              <w:rPr>
                <w:rFonts w:ascii="Times New Roman" w:hAnsi="Times New Roman" w:cs="Times New Roman"/>
              </w:rPr>
              <w:t>.</w:t>
            </w:r>
          </w:p>
          <w:p w14:paraId="3A6414C3" w14:textId="27D8F65A" w:rsidR="000E4F66" w:rsidRPr="002F57DE" w:rsidRDefault="000E4F66" w:rsidP="000E4F66">
            <w:pPr>
              <w:pStyle w:val="LO-normal"/>
              <w:jc w:val="both"/>
              <w:rPr>
                <w:rFonts w:ascii="Times New Roman" w:hAnsi="Times New Roman" w:cs="Times New Roman"/>
              </w:rPr>
            </w:pPr>
            <w:r>
              <w:t xml:space="preserve"> </w:t>
            </w:r>
            <w:r w:rsidR="004C046A">
              <w:t xml:space="preserve"> </w:t>
            </w:r>
            <w:r w:rsidR="004C046A" w:rsidRPr="006E2B78">
              <w:rPr>
                <w:rFonts w:ascii="Times New Roman" w:hAnsi="Times New Roman" w:cs="Times New Roman"/>
              </w:rPr>
              <w:t>Galimi</w:t>
            </w:r>
            <w:r w:rsidR="004C046A">
              <w:t xml:space="preserve"> </w:t>
            </w:r>
            <w:bookmarkStart w:id="2" w:name="_Hlk124259514"/>
            <w:r w:rsidR="004C046A">
              <w:t>a</w:t>
            </w:r>
            <w:r w:rsidRPr="000E4F66">
              <w:rPr>
                <w:rFonts w:ascii="Times New Roman" w:hAnsi="Times New Roman" w:cs="Times New Roman"/>
              </w:rPr>
              <w:t>plinkos apsaugos ir (ar) klimato kaitos pokyčių švelninimo element</w:t>
            </w:r>
            <w:r w:rsidR="004C046A">
              <w:rPr>
                <w:rFonts w:ascii="Times New Roman" w:hAnsi="Times New Roman" w:cs="Times New Roman"/>
              </w:rPr>
              <w:t>ai</w:t>
            </w:r>
            <w:r w:rsidRPr="000E4F66">
              <w:rPr>
                <w:rFonts w:ascii="Times New Roman" w:hAnsi="Times New Roman" w:cs="Times New Roman"/>
              </w:rPr>
              <w:t xml:space="preserve"> </w:t>
            </w:r>
            <w:bookmarkEnd w:id="2"/>
            <w:r w:rsidRPr="000E4F66">
              <w:rPr>
                <w:rFonts w:ascii="Times New Roman" w:hAnsi="Times New Roman" w:cs="Times New Roman"/>
              </w:rPr>
              <w:t>(intervencij</w:t>
            </w:r>
            <w:r w:rsidR="004C046A">
              <w:rPr>
                <w:rFonts w:ascii="Times New Roman" w:hAnsi="Times New Roman" w:cs="Times New Roman"/>
              </w:rPr>
              <w:t>os</w:t>
            </w:r>
            <w:r w:rsidRPr="000E4F66">
              <w:rPr>
                <w:rFonts w:ascii="Times New Roman" w:hAnsi="Times New Roman" w:cs="Times New Roman"/>
              </w:rPr>
              <w:t>)</w:t>
            </w:r>
            <w:r w:rsidR="004C046A">
              <w:rPr>
                <w:rFonts w:ascii="Times New Roman" w:hAnsi="Times New Roman" w:cs="Times New Roman"/>
              </w:rPr>
              <w:t>:</w:t>
            </w:r>
            <w:r>
              <w:t xml:space="preserve"> </w:t>
            </w:r>
            <w:r w:rsidRPr="000E4F66">
              <w:rPr>
                <w:rFonts w:ascii="Times New Roman" w:hAnsi="Times New Roman" w:cs="Times New Roman"/>
              </w:rPr>
              <w:t>ekologiško  transporto infrastruktū</w:t>
            </w:r>
            <w:r w:rsidR="00F226DC">
              <w:rPr>
                <w:rFonts w:ascii="Times New Roman" w:hAnsi="Times New Roman" w:cs="Times New Roman"/>
              </w:rPr>
              <w:t>r</w:t>
            </w:r>
            <w:r w:rsidR="007445A6">
              <w:rPr>
                <w:rFonts w:ascii="Times New Roman" w:hAnsi="Times New Roman" w:cs="Times New Roman"/>
              </w:rPr>
              <w:t xml:space="preserve">os, </w:t>
            </w:r>
            <w:r w:rsidR="007445A6" w:rsidRPr="007445A6">
              <w:rPr>
                <w:rFonts w:ascii="Times New Roman" w:hAnsi="Times New Roman" w:cs="Times New Roman"/>
              </w:rPr>
              <w:t>darnaus judumo sistemos</w:t>
            </w:r>
            <w:r w:rsidR="007445A6">
              <w:rPr>
                <w:rFonts w:ascii="Times New Roman" w:hAnsi="Times New Roman" w:cs="Times New Roman"/>
              </w:rPr>
              <w:t xml:space="preserve"> kūrimas</w:t>
            </w:r>
            <w:r w:rsidR="004C046A">
              <w:rPr>
                <w:rFonts w:ascii="Times New Roman" w:hAnsi="Times New Roman" w:cs="Times New Roman"/>
              </w:rPr>
              <w:t>;</w:t>
            </w:r>
            <w:r w:rsidRPr="000E4F66">
              <w:rPr>
                <w:rFonts w:ascii="Times New Roman" w:hAnsi="Times New Roman" w:cs="Times New Roman"/>
              </w:rPr>
              <w:t xml:space="preserve">  elektromobilių</w:t>
            </w:r>
            <w:r w:rsidR="004C046A">
              <w:rPr>
                <w:rFonts w:ascii="Times New Roman" w:hAnsi="Times New Roman" w:cs="Times New Roman"/>
              </w:rPr>
              <w:t xml:space="preserve">, elektrinių dviračių </w:t>
            </w:r>
            <w:r w:rsidRPr="000E4F66">
              <w:rPr>
                <w:rFonts w:ascii="Times New Roman" w:hAnsi="Times New Roman" w:cs="Times New Roman"/>
              </w:rPr>
              <w:t xml:space="preserve">įkrovimo </w:t>
            </w:r>
            <w:r w:rsidR="004C046A">
              <w:rPr>
                <w:rFonts w:ascii="Times New Roman" w:hAnsi="Times New Roman" w:cs="Times New Roman"/>
              </w:rPr>
              <w:t xml:space="preserve"> stotel</w:t>
            </w:r>
            <w:r w:rsidR="007445A6">
              <w:rPr>
                <w:rFonts w:ascii="Times New Roman" w:hAnsi="Times New Roman" w:cs="Times New Roman"/>
              </w:rPr>
              <w:t>ių įrengimas</w:t>
            </w:r>
            <w:r w:rsidR="004C046A">
              <w:rPr>
                <w:rFonts w:ascii="Times New Roman" w:hAnsi="Times New Roman" w:cs="Times New Roman"/>
              </w:rPr>
              <w:t xml:space="preserve">; </w:t>
            </w:r>
            <w:r w:rsidRPr="000E4F66">
              <w:rPr>
                <w:rFonts w:ascii="Times New Roman" w:hAnsi="Times New Roman" w:cs="Times New Roman"/>
              </w:rPr>
              <w:t>atsinaujinančių energijos išteklių</w:t>
            </w:r>
            <w:r w:rsidR="000325DC">
              <w:rPr>
                <w:rFonts w:ascii="Times New Roman" w:hAnsi="Times New Roman" w:cs="Times New Roman"/>
              </w:rPr>
              <w:t xml:space="preserve"> naudojimas; </w:t>
            </w:r>
            <w:r w:rsidRPr="000E4F66">
              <w:rPr>
                <w:rFonts w:ascii="Times New Roman" w:hAnsi="Times New Roman" w:cs="Times New Roman"/>
              </w:rPr>
              <w:t>išmaniųjų energijos apskaitos, valdymo ir energijos vartojim</w:t>
            </w:r>
            <w:r w:rsidR="005265C5">
              <w:rPr>
                <w:rFonts w:ascii="Times New Roman" w:hAnsi="Times New Roman" w:cs="Times New Roman"/>
              </w:rPr>
              <w:t>o efektyvumo,</w:t>
            </w:r>
            <w:r w:rsidRPr="000E4F66">
              <w:rPr>
                <w:rFonts w:ascii="Times New Roman" w:hAnsi="Times New Roman" w:cs="Times New Roman"/>
              </w:rPr>
              <w:t xml:space="preserve"> reguliavimo sistemų </w:t>
            </w:r>
            <w:r w:rsidR="000325DC">
              <w:rPr>
                <w:rFonts w:ascii="Times New Roman" w:hAnsi="Times New Roman" w:cs="Times New Roman"/>
              </w:rPr>
              <w:t>į</w:t>
            </w:r>
            <w:r w:rsidRPr="000E4F66">
              <w:rPr>
                <w:rFonts w:ascii="Times New Roman" w:hAnsi="Times New Roman" w:cs="Times New Roman"/>
              </w:rPr>
              <w:t>diegim</w:t>
            </w:r>
            <w:r w:rsidR="000325DC">
              <w:rPr>
                <w:rFonts w:ascii="Times New Roman" w:hAnsi="Times New Roman" w:cs="Times New Roman"/>
              </w:rPr>
              <w:t>as;</w:t>
            </w:r>
            <w:r w:rsidR="005265C5">
              <w:rPr>
                <w:rFonts w:ascii="Times New Roman" w:hAnsi="Times New Roman" w:cs="Times New Roman"/>
              </w:rPr>
              <w:t xml:space="preserve"> </w:t>
            </w:r>
            <w:r w:rsidR="00F226DC">
              <w:rPr>
                <w:rFonts w:ascii="Times New Roman" w:hAnsi="Times New Roman" w:cs="Times New Roman"/>
              </w:rPr>
              <w:t xml:space="preserve">priemonės </w:t>
            </w:r>
            <w:r w:rsidRPr="000E4F66">
              <w:rPr>
                <w:rFonts w:ascii="Times New Roman" w:hAnsi="Times New Roman" w:cs="Times New Roman"/>
              </w:rPr>
              <w:t>mažin</w:t>
            </w:r>
            <w:r w:rsidR="00F226DC">
              <w:rPr>
                <w:rFonts w:ascii="Times New Roman" w:hAnsi="Times New Roman" w:cs="Times New Roman"/>
              </w:rPr>
              <w:t>ančios</w:t>
            </w:r>
            <w:r w:rsidRPr="000E4F66">
              <w:rPr>
                <w:rFonts w:ascii="Times New Roman" w:hAnsi="Times New Roman" w:cs="Times New Roman"/>
              </w:rPr>
              <w:t xml:space="preserve"> išmetamų</w:t>
            </w:r>
            <w:r w:rsidR="00F226DC">
              <w:rPr>
                <w:rFonts w:ascii="Times New Roman" w:hAnsi="Times New Roman" w:cs="Times New Roman"/>
              </w:rPr>
              <w:t>jų,</w:t>
            </w:r>
            <w:r w:rsidR="000325DC" w:rsidRPr="000325DC">
              <w:rPr>
                <w:rFonts w:ascii="Times New Roman" w:hAnsi="Times New Roman" w:cs="Times New Roman"/>
              </w:rPr>
              <w:t xml:space="preserve"> šiltnamio efektą sukeliančių</w:t>
            </w:r>
            <w:r w:rsidR="00F226DC">
              <w:rPr>
                <w:rFonts w:ascii="Times New Roman" w:hAnsi="Times New Roman" w:cs="Times New Roman"/>
              </w:rPr>
              <w:t>,</w:t>
            </w:r>
            <w:r w:rsidR="000325DC" w:rsidRPr="000325DC">
              <w:rPr>
                <w:rFonts w:ascii="Times New Roman" w:hAnsi="Times New Roman" w:cs="Times New Roman"/>
              </w:rPr>
              <w:t xml:space="preserve"> dujų</w:t>
            </w:r>
            <w:r w:rsidRPr="000E4F66">
              <w:rPr>
                <w:rFonts w:ascii="Times New Roman" w:hAnsi="Times New Roman" w:cs="Times New Roman"/>
              </w:rPr>
              <w:t xml:space="preserve"> ir oro teršalų kiekį</w:t>
            </w:r>
            <w:r w:rsidR="000325DC">
              <w:rPr>
                <w:rFonts w:ascii="Times New Roman" w:hAnsi="Times New Roman" w:cs="Times New Roman"/>
              </w:rPr>
              <w:t xml:space="preserve">; </w:t>
            </w:r>
            <w:r w:rsidR="005265C5">
              <w:rPr>
                <w:rFonts w:ascii="Times New Roman" w:hAnsi="Times New Roman" w:cs="Times New Roman"/>
              </w:rPr>
              <w:t xml:space="preserve">priemonės racionaliam   vandens išteklių naudojimui, </w:t>
            </w:r>
            <w:r w:rsidR="005265C5" w:rsidRPr="005265C5">
              <w:rPr>
                <w:rFonts w:ascii="Times New Roman" w:hAnsi="Times New Roman" w:cs="Times New Roman"/>
              </w:rPr>
              <w:t>nuotekų valymo kokybės užtikrinim</w:t>
            </w:r>
            <w:r w:rsidR="005265C5">
              <w:rPr>
                <w:rFonts w:ascii="Times New Roman" w:hAnsi="Times New Roman" w:cs="Times New Roman"/>
              </w:rPr>
              <w:t>ui</w:t>
            </w:r>
            <w:r w:rsidR="005265C5" w:rsidRPr="005265C5">
              <w:rPr>
                <w:rFonts w:ascii="Times New Roman" w:hAnsi="Times New Roman" w:cs="Times New Roman"/>
              </w:rPr>
              <w:t xml:space="preserve">; </w:t>
            </w:r>
            <w:r w:rsidRPr="000E4F66">
              <w:rPr>
                <w:rFonts w:ascii="Times New Roman" w:hAnsi="Times New Roman" w:cs="Times New Roman"/>
              </w:rPr>
              <w:t>įrengini</w:t>
            </w:r>
            <w:r w:rsidR="006F59BE">
              <w:rPr>
                <w:rFonts w:ascii="Times New Roman" w:hAnsi="Times New Roman" w:cs="Times New Roman"/>
              </w:rPr>
              <w:t>ų</w:t>
            </w:r>
            <w:r w:rsidRPr="000E4F66">
              <w:rPr>
                <w:rFonts w:ascii="Times New Roman" w:hAnsi="Times New Roman" w:cs="Times New Roman"/>
              </w:rPr>
              <w:t>, gaminanči</w:t>
            </w:r>
            <w:r w:rsidR="006F59BE">
              <w:rPr>
                <w:rFonts w:ascii="Times New Roman" w:hAnsi="Times New Roman" w:cs="Times New Roman"/>
              </w:rPr>
              <w:t>ų</w:t>
            </w:r>
            <w:r w:rsidRPr="000E4F66">
              <w:rPr>
                <w:rFonts w:ascii="Times New Roman" w:hAnsi="Times New Roman" w:cs="Times New Roman"/>
              </w:rPr>
              <w:t xml:space="preserve"> energiją iš atsinaujinančių, mažiau oro kokybę veikiančių</w:t>
            </w:r>
            <w:r w:rsidR="006F59BE">
              <w:rPr>
                <w:rFonts w:ascii="Times New Roman" w:hAnsi="Times New Roman" w:cs="Times New Roman"/>
              </w:rPr>
              <w:t>,</w:t>
            </w:r>
            <w:r w:rsidRPr="000E4F66">
              <w:rPr>
                <w:rFonts w:ascii="Times New Roman" w:hAnsi="Times New Roman" w:cs="Times New Roman"/>
              </w:rPr>
              <w:t xml:space="preserve"> energijos šaltinių</w:t>
            </w:r>
            <w:r w:rsidR="006F59BE">
              <w:t xml:space="preserve"> </w:t>
            </w:r>
            <w:r w:rsidR="006F59BE" w:rsidRPr="006F59BE">
              <w:rPr>
                <w:rFonts w:ascii="Times New Roman" w:hAnsi="Times New Roman" w:cs="Times New Roman"/>
              </w:rPr>
              <w:t>dieg</w:t>
            </w:r>
            <w:r w:rsidR="006F59BE">
              <w:rPr>
                <w:rFonts w:ascii="Times New Roman" w:hAnsi="Times New Roman" w:cs="Times New Roman"/>
              </w:rPr>
              <w:t>imas</w:t>
            </w:r>
            <w:r w:rsidR="005265C5">
              <w:rPr>
                <w:rFonts w:ascii="Times New Roman" w:hAnsi="Times New Roman" w:cs="Times New Roman"/>
              </w:rPr>
              <w:t>;</w:t>
            </w:r>
            <w:r w:rsidRPr="000E4F66">
              <w:rPr>
                <w:rFonts w:ascii="Times New Roman" w:hAnsi="Times New Roman" w:cs="Times New Roman"/>
              </w:rPr>
              <w:t xml:space="preserve"> pastat</w:t>
            </w:r>
            <w:r w:rsidR="006F59BE">
              <w:rPr>
                <w:rFonts w:ascii="Times New Roman" w:hAnsi="Times New Roman" w:cs="Times New Roman"/>
              </w:rPr>
              <w:t>ų</w:t>
            </w:r>
            <w:r w:rsidRPr="000E4F66">
              <w:rPr>
                <w:rFonts w:ascii="Times New Roman" w:hAnsi="Times New Roman" w:cs="Times New Roman"/>
              </w:rPr>
              <w:t>, jų šildymo sistem</w:t>
            </w:r>
            <w:r w:rsidR="006F59BE">
              <w:rPr>
                <w:rFonts w:ascii="Times New Roman" w:hAnsi="Times New Roman" w:cs="Times New Roman"/>
              </w:rPr>
              <w:t xml:space="preserve">ų </w:t>
            </w:r>
            <w:r w:rsidR="006F59BE" w:rsidRPr="006F59BE">
              <w:rPr>
                <w:rFonts w:ascii="Times New Roman" w:hAnsi="Times New Roman" w:cs="Times New Roman"/>
              </w:rPr>
              <w:t>atnaujin</w:t>
            </w:r>
            <w:r w:rsidR="006F59BE">
              <w:rPr>
                <w:rFonts w:ascii="Times New Roman" w:hAnsi="Times New Roman" w:cs="Times New Roman"/>
              </w:rPr>
              <w:t>imas</w:t>
            </w:r>
            <w:r w:rsidR="006F59BE" w:rsidRPr="006F59BE">
              <w:rPr>
                <w:rFonts w:ascii="Times New Roman" w:hAnsi="Times New Roman" w:cs="Times New Roman"/>
              </w:rPr>
              <w:t xml:space="preserve"> (moderniz</w:t>
            </w:r>
            <w:r w:rsidR="006F59BE">
              <w:rPr>
                <w:rFonts w:ascii="Times New Roman" w:hAnsi="Times New Roman" w:cs="Times New Roman"/>
              </w:rPr>
              <w:t>avimas</w:t>
            </w:r>
            <w:r w:rsidR="006F59BE" w:rsidRPr="006F59BE">
              <w:rPr>
                <w:rFonts w:ascii="Times New Roman" w:hAnsi="Times New Roman" w:cs="Times New Roman"/>
              </w:rPr>
              <w:t>)</w:t>
            </w:r>
            <w:r w:rsidR="006F59BE">
              <w:rPr>
                <w:rFonts w:ascii="Times New Roman" w:hAnsi="Times New Roman" w:cs="Times New Roman"/>
              </w:rPr>
              <w:t>;</w:t>
            </w:r>
            <w:r w:rsidR="00E35987">
              <w:rPr>
                <w:rFonts w:ascii="Times New Roman" w:hAnsi="Times New Roman" w:cs="Times New Roman"/>
              </w:rPr>
              <w:t xml:space="preserve"> S</w:t>
            </w:r>
            <w:r w:rsidR="004C046A" w:rsidRPr="004C046A">
              <w:rPr>
                <w:rFonts w:ascii="Times New Roman" w:hAnsi="Times New Roman" w:cs="Times New Roman"/>
              </w:rPr>
              <w:t>usidarančių atliekų kiek</w:t>
            </w:r>
            <w:r w:rsidR="00E35987">
              <w:rPr>
                <w:rFonts w:ascii="Times New Roman" w:hAnsi="Times New Roman" w:cs="Times New Roman"/>
              </w:rPr>
              <w:t>io mažinimas</w:t>
            </w:r>
            <w:r w:rsidR="004C046A" w:rsidRPr="004C046A">
              <w:rPr>
                <w:rFonts w:ascii="Times New Roman" w:hAnsi="Times New Roman" w:cs="Times New Roman"/>
              </w:rPr>
              <w:t xml:space="preserve"> ir efektyv</w:t>
            </w:r>
            <w:r w:rsidR="00E35987">
              <w:rPr>
                <w:rFonts w:ascii="Times New Roman" w:hAnsi="Times New Roman" w:cs="Times New Roman"/>
              </w:rPr>
              <w:t>us</w:t>
            </w:r>
            <w:r w:rsidR="004C046A" w:rsidRPr="004C046A">
              <w:rPr>
                <w:rFonts w:ascii="Times New Roman" w:hAnsi="Times New Roman" w:cs="Times New Roman"/>
              </w:rPr>
              <w:t xml:space="preserve"> j</w:t>
            </w:r>
            <w:r w:rsidR="00E35987">
              <w:rPr>
                <w:rFonts w:ascii="Times New Roman" w:hAnsi="Times New Roman" w:cs="Times New Roman"/>
              </w:rPr>
              <w:t>ų</w:t>
            </w:r>
            <w:r w:rsidR="004C046A" w:rsidRPr="004C046A">
              <w:rPr>
                <w:rFonts w:ascii="Times New Roman" w:hAnsi="Times New Roman" w:cs="Times New Roman"/>
              </w:rPr>
              <w:t xml:space="preserve"> tvarky</w:t>
            </w:r>
            <w:r w:rsidR="00E35987">
              <w:rPr>
                <w:rFonts w:ascii="Times New Roman" w:hAnsi="Times New Roman" w:cs="Times New Roman"/>
              </w:rPr>
              <w:t>mas</w:t>
            </w:r>
            <w:r w:rsidR="008C0F90">
              <w:rPr>
                <w:rFonts w:ascii="Times New Roman" w:hAnsi="Times New Roman" w:cs="Times New Roman"/>
              </w:rPr>
              <w:t>,</w:t>
            </w:r>
            <w:r w:rsidR="004C046A" w:rsidRPr="004C046A">
              <w:rPr>
                <w:rFonts w:ascii="Times New Roman" w:hAnsi="Times New Roman" w:cs="Times New Roman"/>
              </w:rPr>
              <w:t xml:space="preserve"> pirmin</w:t>
            </w:r>
            <w:r w:rsidR="007402EF">
              <w:rPr>
                <w:rFonts w:ascii="Times New Roman" w:hAnsi="Times New Roman" w:cs="Times New Roman"/>
              </w:rPr>
              <w:t>is</w:t>
            </w:r>
            <w:r w:rsidR="004C046A" w:rsidRPr="004C046A">
              <w:rPr>
                <w:rFonts w:ascii="Times New Roman" w:hAnsi="Times New Roman" w:cs="Times New Roman"/>
              </w:rPr>
              <w:t xml:space="preserve"> rūšiavim</w:t>
            </w:r>
            <w:r w:rsidR="007402EF">
              <w:rPr>
                <w:rFonts w:ascii="Times New Roman" w:hAnsi="Times New Roman" w:cs="Times New Roman"/>
              </w:rPr>
              <w:t>as</w:t>
            </w:r>
            <w:r w:rsidR="004C046A" w:rsidRPr="004C046A">
              <w:rPr>
                <w:rFonts w:ascii="Times New Roman" w:hAnsi="Times New Roman" w:cs="Times New Roman"/>
              </w:rPr>
              <w:t xml:space="preserve"> atliekų susidarymo vietoje, paruošim</w:t>
            </w:r>
            <w:r w:rsidR="007402EF">
              <w:rPr>
                <w:rFonts w:ascii="Times New Roman" w:hAnsi="Times New Roman" w:cs="Times New Roman"/>
              </w:rPr>
              <w:t>as</w:t>
            </w:r>
            <w:r w:rsidR="004C046A" w:rsidRPr="004C046A">
              <w:rPr>
                <w:rFonts w:ascii="Times New Roman" w:hAnsi="Times New Roman" w:cs="Times New Roman"/>
              </w:rPr>
              <w:t xml:space="preserve"> pakartotiniam naudojimui, perdirbim</w:t>
            </w:r>
            <w:r w:rsidR="007402EF">
              <w:rPr>
                <w:rFonts w:ascii="Times New Roman" w:hAnsi="Times New Roman" w:cs="Times New Roman"/>
              </w:rPr>
              <w:t>as</w:t>
            </w:r>
            <w:r w:rsidR="004C046A" w:rsidRPr="004C046A">
              <w:rPr>
                <w:rFonts w:ascii="Times New Roman" w:hAnsi="Times New Roman" w:cs="Times New Roman"/>
              </w:rPr>
              <w:t>, atliekų pakartotin</w:t>
            </w:r>
            <w:r w:rsidR="007402EF">
              <w:rPr>
                <w:rFonts w:ascii="Times New Roman" w:hAnsi="Times New Roman" w:cs="Times New Roman"/>
              </w:rPr>
              <w:t>is</w:t>
            </w:r>
            <w:r w:rsidR="004C046A" w:rsidRPr="004C046A">
              <w:rPr>
                <w:rFonts w:ascii="Times New Roman" w:hAnsi="Times New Roman" w:cs="Times New Roman"/>
              </w:rPr>
              <w:t xml:space="preserve"> naudojim</w:t>
            </w:r>
            <w:r w:rsidR="007402EF">
              <w:rPr>
                <w:rFonts w:ascii="Times New Roman" w:hAnsi="Times New Roman" w:cs="Times New Roman"/>
              </w:rPr>
              <w:t>as; š</w:t>
            </w:r>
            <w:r w:rsidR="004C046A" w:rsidRPr="004C046A">
              <w:rPr>
                <w:rFonts w:ascii="Times New Roman" w:hAnsi="Times New Roman" w:cs="Times New Roman"/>
              </w:rPr>
              <w:t>vietimas ir informavimas apie aplinkos būklę ir kitus su aplinka susijusius klausimus didina</w:t>
            </w:r>
            <w:r w:rsidR="007402EF">
              <w:rPr>
                <w:rFonts w:ascii="Times New Roman" w:hAnsi="Times New Roman" w:cs="Times New Roman"/>
              </w:rPr>
              <w:t>nt</w:t>
            </w:r>
            <w:r w:rsidR="004C046A" w:rsidRPr="004C046A">
              <w:rPr>
                <w:rFonts w:ascii="Times New Roman" w:hAnsi="Times New Roman" w:cs="Times New Roman"/>
              </w:rPr>
              <w:t xml:space="preserve"> </w:t>
            </w:r>
            <w:r w:rsidR="004C046A" w:rsidRPr="004C046A">
              <w:rPr>
                <w:rFonts w:ascii="Times New Roman" w:hAnsi="Times New Roman" w:cs="Times New Roman"/>
              </w:rPr>
              <w:lastRenderedPageBreak/>
              <w:t>gyventojų sąmoningumą, skatina</w:t>
            </w:r>
            <w:r w:rsidR="007402EF">
              <w:rPr>
                <w:rFonts w:ascii="Times New Roman" w:hAnsi="Times New Roman" w:cs="Times New Roman"/>
              </w:rPr>
              <w:t>nt</w:t>
            </w:r>
            <w:r w:rsidR="004C046A" w:rsidRPr="004C046A">
              <w:rPr>
                <w:rFonts w:ascii="Times New Roman" w:hAnsi="Times New Roman" w:cs="Times New Roman"/>
              </w:rPr>
              <w:t xml:space="preserve"> juos keisti elgseną ir pasirinkti aplinkai ir sveikatai palankų gyvenimo būdą, keisti vartojimo, šilumos energijos gamybos būdo pasirinkimo ir atliekų tvarkymo įpročius</w:t>
            </w:r>
            <w:r w:rsidR="007402EF">
              <w:rPr>
                <w:rFonts w:ascii="Times New Roman" w:hAnsi="Times New Roman" w:cs="Times New Roman"/>
              </w:rPr>
              <w:t>;</w:t>
            </w:r>
            <w:r w:rsidR="006F59BE">
              <w:rPr>
                <w:rFonts w:ascii="Times New Roman" w:hAnsi="Times New Roman" w:cs="Times New Roman"/>
              </w:rPr>
              <w:t xml:space="preserve"> ir kt.</w:t>
            </w:r>
          </w:p>
        </w:tc>
        <w:tc>
          <w:tcPr>
            <w:tcW w:w="4821" w:type="dxa"/>
            <w:vMerge w:val="restart"/>
            <w:tcBorders>
              <w:top w:val="single" w:sz="4" w:space="0" w:color="000000"/>
              <w:left w:val="single" w:sz="4" w:space="0" w:color="000000"/>
              <w:right w:val="single" w:sz="4" w:space="0" w:color="000000"/>
            </w:tcBorders>
            <w:shd w:val="clear" w:color="auto" w:fill="auto"/>
          </w:tcPr>
          <w:p w14:paraId="2C7D5003" w14:textId="4875A192" w:rsidR="00C32CAA" w:rsidRPr="001F7DAA" w:rsidRDefault="001F7DAA">
            <w:pPr>
              <w:pStyle w:val="LO-normal"/>
              <w:jc w:val="both"/>
              <w:rPr>
                <w:rFonts w:ascii="Times New Roman" w:hAnsi="Times New Roman" w:cs="Times New Roman"/>
                <w:bCs/>
                <w:iCs/>
              </w:rPr>
            </w:pPr>
            <w:r w:rsidRPr="001F7DAA">
              <w:rPr>
                <w:rFonts w:ascii="Times New Roman" w:hAnsi="Times New Roman" w:cs="Times New Roman"/>
                <w:bCs/>
                <w:iCs/>
              </w:rPr>
              <w:lastRenderedPageBreak/>
              <w:t xml:space="preserve">Vietos projekto vykdytojas turės pateikti projekto įgyvendinimo ataskaitas, pateikiant  informaciją apie Sumanių kaimų projektų pokyčio matavimo rodiklių apibūdinimą bei </w:t>
            </w:r>
            <w:r w:rsidRPr="001F7DAA">
              <w:rPr>
                <w:rFonts w:ascii="Times New Roman" w:hAnsi="Times New Roman" w:cs="Times New Roman"/>
                <w:bCs/>
                <w:iCs/>
              </w:rPr>
              <w:lastRenderedPageBreak/>
              <w:t>Sumanių kaimų pokyčio matavimo rodiklius ir tai patvirtinančius dokumentus.</w:t>
            </w:r>
          </w:p>
        </w:tc>
      </w:tr>
      <w:tr w:rsidR="00C32CAA" w:rsidRPr="002F57DE" w14:paraId="4A84DD86" w14:textId="77777777" w:rsidTr="00A23B0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0893413A" w14:textId="77777777" w:rsidR="00C32CAA" w:rsidRPr="002F57DE" w:rsidRDefault="00C32CAA">
            <w:pPr>
              <w:pStyle w:val="LO-normal"/>
              <w:rPr>
                <w:rFonts w:ascii="Times New Roman" w:hAnsi="Times New Roman" w:cs="Times New Roman"/>
              </w:rPr>
            </w:pPr>
            <w:r w:rsidRPr="002F57DE">
              <w:rPr>
                <w:rFonts w:ascii="Times New Roman" w:hAnsi="Times New Roman" w:cs="Times New Roman"/>
              </w:rPr>
              <w:lastRenderedPageBreak/>
              <w:t>3.1.</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14:paraId="1439FAF5" w14:textId="77777777" w:rsidR="00C32CAA" w:rsidRPr="002F57DE" w:rsidRDefault="00C32CAA">
            <w:pPr>
              <w:pStyle w:val="LO-normal"/>
              <w:jc w:val="both"/>
              <w:rPr>
                <w:rFonts w:ascii="Times New Roman" w:hAnsi="Times New Roman" w:cs="Times New Roman"/>
              </w:rPr>
            </w:pPr>
            <w:r w:rsidRPr="002F57DE">
              <w:rPr>
                <w:rFonts w:ascii="Times New Roman" w:hAnsi="Times New Roman" w:cs="Times New Roman"/>
              </w:rPr>
              <w:t>Projekte numatyti  2  aplinkos apsaugos ir (ar) klimato kaitos pokyčių švelninimo elementai (intervencijos);</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0F5D34EA" w14:textId="45D2142E" w:rsidR="00C32CAA" w:rsidRPr="002F57DE" w:rsidRDefault="00C32CAA">
            <w:pPr>
              <w:pStyle w:val="LO-normal"/>
              <w:jc w:val="center"/>
              <w:rPr>
                <w:rFonts w:ascii="Times New Roman" w:hAnsi="Times New Roman" w:cs="Times New Roman"/>
              </w:rPr>
            </w:pPr>
            <w:r w:rsidRPr="002F57DE">
              <w:rPr>
                <w:rFonts w:ascii="Times New Roman" w:hAnsi="Times New Roman" w:cs="Times New Roman"/>
              </w:rPr>
              <w:t>20</w:t>
            </w:r>
          </w:p>
        </w:tc>
        <w:tc>
          <w:tcPr>
            <w:tcW w:w="3968" w:type="dxa"/>
            <w:vMerge/>
            <w:tcBorders>
              <w:left w:val="single" w:sz="4" w:space="0" w:color="000000"/>
              <w:right w:val="single" w:sz="4" w:space="0" w:color="000000"/>
            </w:tcBorders>
            <w:shd w:val="clear" w:color="auto" w:fill="auto"/>
          </w:tcPr>
          <w:p w14:paraId="05C3B96C" w14:textId="77777777" w:rsidR="00C32CAA" w:rsidRPr="002F57DE" w:rsidRDefault="00C32CAA">
            <w:pPr>
              <w:pStyle w:val="LO-normal"/>
              <w:jc w:val="both"/>
              <w:rPr>
                <w:rFonts w:ascii="Times New Roman" w:hAnsi="Times New Roman" w:cs="Times New Roman"/>
              </w:rPr>
            </w:pPr>
          </w:p>
        </w:tc>
        <w:tc>
          <w:tcPr>
            <w:tcW w:w="4821" w:type="dxa"/>
            <w:vMerge/>
            <w:tcBorders>
              <w:left w:val="single" w:sz="4" w:space="0" w:color="000000"/>
              <w:right w:val="single" w:sz="4" w:space="0" w:color="000000"/>
            </w:tcBorders>
            <w:shd w:val="clear" w:color="auto" w:fill="auto"/>
          </w:tcPr>
          <w:p w14:paraId="40AD117E" w14:textId="77777777" w:rsidR="00C32CAA" w:rsidRPr="002F57DE" w:rsidRDefault="00C32CAA">
            <w:pPr>
              <w:pStyle w:val="LO-normal"/>
              <w:jc w:val="both"/>
              <w:rPr>
                <w:rFonts w:ascii="Times New Roman" w:hAnsi="Times New Roman" w:cs="Times New Roman"/>
              </w:rPr>
            </w:pPr>
          </w:p>
        </w:tc>
      </w:tr>
      <w:tr w:rsidR="00C32CAA" w:rsidRPr="002F57DE" w14:paraId="3D5F38B8" w14:textId="77777777" w:rsidTr="00A23B0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663333D8" w14:textId="77777777" w:rsidR="00C32CAA" w:rsidRPr="002F57DE" w:rsidRDefault="00C32CAA">
            <w:pPr>
              <w:pStyle w:val="LO-normal"/>
              <w:rPr>
                <w:rFonts w:ascii="Times New Roman" w:hAnsi="Times New Roman" w:cs="Times New Roman"/>
              </w:rPr>
            </w:pPr>
            <w:r w:rsidRPr="002F57DE">
              <w:rPr>
                <w:rFonts w:ascii="Times New Roman" w:hAnsi="Times New Roman" w:cs="Times New Roman"/>
              </w:rPr>
              <w:t>3.2.</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14:paraId="5558E153" w14:textId="77777777" w:rsidR="00C32CAA" w:rsidRPr="002F57DE" w:rsidRDefault="00C32CAA">
            <w:pPr>
              <w:pStyle w:val="LO-normal"/>
              <w:jc w:val="both"/>
              <w:rPr>
                <w:rFonts w:ascii="Times New Roman" w:hAnsi="Times New Roman" w:cs="Times New Roman"/>
              </w:rPr>
            </w:pPr>
            <w:r w:rsidRPr="002F57DE">
              <w:rPr>
                <w:rFonts w:ascii="Times New Roman" w:hAnsi="Times New Roman" w:cs="Times New Roman"/>
              </w:rPr>
              <w:t>Projekte numatyti  3 ir daugiau  aplinkos apsaugos ir (ar) klimato kaitos pokyčių švelninimo elementai (intervencijos).</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4DC910A8" w14:textId="5466A16C" w:rsidR="00C32CAA" w:rsidRPr="002F57DE" w:rsidRDefault="00C32CAA">
            <w:pPr>
              <w:pStyle w:val="LO-normal"/>
              <w:jc w:val="center"/>
              <w:rPr>
                <w:rFonts w:ascii="Times New Roman" w:hAnsi="Times New Roman" w:cs="Times New Roman"/>
              </w:rPr>
            </w:pPr>
            <w:r w:rsidRPr="002F57DE">
              <w:rPr>
                <w:rFonts w:ascii="Times New Roman" w:hAnsi="Times New Roman" w:cs="Times New Roman"/>
              </w:rPr>
              <w:t>30</w:t>
            </w:r>
          </w:p>
        </w:tc>
        <w:tc>
          <w:tcPr>
            <w:tcW w:w="3968" w:type="dxa"/>
            <w:vMerge/>
            <w:tcBorders>
              <w:left w:val="single" w:sz="4" w:space="0" w:color="000000"/>
              <w:bottom w:val="single" w:sz="4" w:space="0" w:color="000000"/>
              <w:right w:val="single" w:sz="4" w:space="0" w:color="000000"/>
            </w:tcBorders>
            <w:shd w:val="clear" w:color="auto" w:fill="auto"/>
          </w:tcPr>
          <w:p w14:paraId="3590DF43" w14:textId="77777777" w:rsidR="00C32CAA" w:rsidRPr="002F57DE" w:rsidRDefault="00C32CAA">
            <w:pPr>
              <w:pStyle w:val="LO-normal"/>
              <w:jc w:val="both"/>
              <w:rPr>
                <w:rFonts w:ascii="Times New Roman" w:hAnsi="Times New Roman" w:cs="Times New Roman"/>
              </w:rPr>
            </w:pPr>
          </w:p>
        </w:tc>
        <w:tc>
          <w:tcPr>
            <w:tcW w:w="4821" w:type="dxa"/>
            <w:vMerge/>
            <w:tcBorders>
              <w:left w:val="single" w:sz="4" w:space="0" w:color="000000"/>
              <w:bottom w:val="single" w:sz="4" w:space="0" w:color="000000"/>
              <w:right w:val="single" w:sz="4" w:space="0" w:color="000000"/>
            </w:tcBorders>
            <w:shd w:val="clear" w:color="auto" w:fill="auto"/>
          </w:tcPr>
          <w:p w14:paraId="11D1EC34" w14:textId="77777777" w:rsidR="00C32CAA" w:rsidRPr="002F57DE" w:rsidRDefault="00C32CAA">
            <w:pPr>
              <w:pStyle w:val="LO-normal"/>
              <w:jc w:val="both"/>
              <w:rPr>
                <w:rFonts w:ascii="Times New Roman" w:hAnsi="Times New Roman" w:cs="Times New Roman"/>
              </w:rPr>
            </w:pPr>
          </w:p>
        </w:tc>
      </w:tr>
      <w:tr w:rsidR="00F0353D" w:rsidRPr="002F57DE" w14:paraId="6E7C4615" w14:textId="77777777" w:rsidTr="002132CF">
        <w:tc>
          <w:tcPr>
            <w:tcW w:w="4629" w:type="dxa"/>
            <w:gridSpan w:val="2"/>
            <w:tcBorders>
              <w:top w:val="single" w:sz="4" w:space="0" w:color="000000"/>
              <w:left w:val="single" w:sz="4" w:space="0" w:color="000000"/>
              <w:bottom w:val="single" w:sz="4" w:space="0" w:color="000000"/>
              <w:right w:val="single" w:sz="4" w:space="0" w:color="000000"/>
            </w:tcBorders>
            <w:shd w:val="clear" w:color="auto" w:fill="auto"/>
          </w:tcPr>
          <w:p w14:paraId="090FBCAB"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 xml:space="preserve">Iš viso: </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3BC5AD16"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100</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298DEAFA" w14:textId="77777777" w:rsidR="00F0353D" w:rsidRPr="002F57DE" w:rsidRDefault="00F0353D">
            <w:pPr>
              <w:pStyle w:val="LO-normal"/>
              <w:jc w:val="both"/>
              <w:rPr>
                <w:rFonts w:ascii="Times New Roman" w:hAnsi="Times New Roman" w:cs="Times New Roman"/>
                <w:b/>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447C4552" w14:textId="77777777" w:rsidR="00F0353D" w:rsidRPr="002F57DE" w:rsidRDefault="00F0353D">
            <w:pPr>
              <w:pStyle w:val="LO-normal"/>
              <w:jc w:val="both"/>
              <w:rPr>
                <w:rFonts w:ascii="Times New Roman" w:hAnsi="Times New Roman" w:cs="Times New Roman"/>
                <w:b/>
              </w:rPr>
            </w:pPr>
          </w:p>
        </w:tc>
      </w:tr>
    </w:tbl>
    <w:p w14:paraId="30999807" w14:textId="77777777" w:rsidR="00F0353D" w:rsidRPr="002F57DE" w:rsidRDefault="00F0353D">
      <w:pPr>
        <w:pStyle w:val="LO-normal"/>
        <w:rPr>
          <w:rFonts w:ascii="Times New Roman" w:hAnsi="Times New Roman" w:cs="Times New Roman"/>
        </w:rPr>
      </w:pPr>
    </w:p>
    <w:tbl>
      <w:tblPr>
        <w:tblW w:w="15163" w:type="dxa"/>
        <w:tblLook w:val="0400" w:firstRow="0" w:lastRow="0" w:firstColumn="0" w:lastColumn="0" w:noHBand="0" w:noVBand="1"/>
      </w:tblPr>
      <w:tblGrid>
        <w:gridCol w:w="1116"/>
        <w:gridCol w:w="78"/>
        <w:gridCol w:w="7448"/>
        <w:gridCol w:w="3423"/>
        <w:gridCol w:w="3098"/>
      </w:tblGrid>
      <w:tr w:rsidR="00F0353D" w:rsidRPr="002F57DE" w14:paraId="74E2E9DB" w14:textId="77777777" w:rsidTr="002426EB">
        <w:tc>
          <w:tcPr>
            <w:tcW w:w="15163" w:type="dxa"/>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14:paraId="0F6A1CE3" w14:textId="77777777" w:rsidR="00F0353D" w:rsidRPr="002F57DE" w:rsidRDefault="00A23B0C">
            <w:pPr>
              <w:pStyle w:val="LO-normal"/>
              <w:spacing w:line="280" w:lineRule="auto"/>
              <w:rPr>
                <w:rFonts w:ascii="Times New Roman" w:eastAsia="Times New Roman" w:hAnsi="Times New Roman" w:cs="Times New Roman"/>
                <w:color w:val="000000"/>
              </w:rPr>
            </w:pPr>
            <w:r w:rsidRPr="002F57DE">
              <w:rPr>
                <w:rFonts w:ascii="Times New Roman" w:eastAsia="Times New Roman" w:hAnsi="Times New Roman" w:cs="Times New Roman"/>
                <w:b/>
                <w:color w:val="000000"/>
              </w:rPr>
              <w:t>3. TINKAMUMO SĄLYGOS, TINKAMOMS FINANSUOTI IŠLAIDOMS</w:t>
            </w:r>
          </w:p>
        </w:tc>
      </w:tr>
      <w:tr w:rsidR="00F0353D" w:rsidRPr="002F57DE" w14:paraId="6BCC1F88" w14:textId="77777777" w:rsidTr="002426EB">
        <w:tc>
          <w:tcPr>
            <w:tcW w:w="15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327C02" w14:textId="77777777" w:rsidR="00F0353D" w:rsidRPr="002F57DE" w:rsidRDefault="00A23B0C">
            <w:pPr>
              <w:pStyle w:val="LO-normal"/>
              <w:rPr>
                <w:rFonts w:ascii="Times New Roman" w:hAnsi="Times New Roman" w:cs="Times New Roman"/>
                <w:b/>
              </w:rPr>
            </w:pPr>
            <w:r w:rsidRPr="002F57DE">
              <w:rPr>
                <w:rFonts w:ascii="Times New Roman" w:hAnsi="Times New Roman" w:cs="Times New Roman"/>
              </w:rPr>
              <w:t>Vietos projektų planuojamų išlaidų tinkamumo vertinimo tvarką nustato Vietos projektų administravimo taisyklės.</w:t>
            </w:r>
          </w:p>
        </w:tc>
      </w:tr>
      <w:tr w:rsidR="00F0353D" w:rsidRPr="002F57DE" w14:paraId="2C76ECEE" w14:textId="77777777" w:rsidTr="002426EB">
        <w:tc>
          <w:tcPr>
            <w:tcW w:w="1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29733"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3.1.</w:t>
            </w:r>
          </w:p>
        </w:tc>
        <w:tc>
          <w:tcPr>
            <w:tcW w:w="1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CF3D7E" w14:textId="06419DE4" w:rsidR="00F0353D" w:rsidRPr="002F57DE" w:rsidRDefault="00A23B0C">
            <w:pPr>
              <w:pStyle w:val="LO-normal"/>
              <w:jc w:val="both"/>
              <w:rPr>
                <w:rFonts w:ascii="Times New Roman" w:hAnsi="Times New Roman" w:cs="Times New Roman"/>
              </w:rPr>
            </w:pPr>
            <w:r w:rsidRPr="002F57DE">
              <w:rPr>
                <w:rFonts w:ascii="Times New Roman" w:hAnsi="Times New Roman" w:cs="Times New Roman"/>
                <w:b/>
              </w:rPr>
              <w:t>Bendrosios tinkamumo sąlygos, susijusios su tinkamomis finansuoti išlaidomis, numatytos Vietos projektų administravimo taisyklių 24 punkte</w:t>
            </w:r>
          </w:p>
        </w:tc>
      </w:tr>
      <w:tr w:rsidR="00F0353D" w:rsidRPr="002F57DE" w14:paraId="4E98212C" w14:textId="77777777" w:rsidTr="002426EB">
        <w:tc>
          <w:tcPr>
            <w:tcW w:w="1194" w:type="dxa"/>
            <w:gridSpan w:val="2"/>
            <w:tcBorders>
              <w:top w:val="single" w:sz="4" w:space="0" w:color="000000"/>
              <w:left w:val="single" w:sz="4" w:space="0" w:color="000000"/>
              <w:bottom w:val="single" w:sz="4" w:space="0" w:color="000000"/>
              <w:right w:val="single" w:sz="4" w:space="0" w:color="000000"/>
            </w:tcBorders>
            <w:shd w:val="clear" w:color="auto" w:fill="auto"/>
          </w:tcPr>
          <w:p w14:paraId="696C3E5A"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 xml:space="preserve">3.2. </w:t>
            </w:r>
          </w:p>
        </w:tc>
        <w:tc>
          <w:tcPr>
            <w:tcW w:w="13969" w:type="dxa"/>
            <w:gridSpan w:val="3"/>
            <w:tcBorders>
              <w:top w:val="single" w:sz="4" w:space="0" w:color="000000"/>
              <w:left w:val="single" w:sz="4" w:space="0" w:color="000000"/>
              <w:bottom w:val="single" w:sz="4" w:space="0" w:color="000000"/>
              <w:right w:val="single" w:sz="4" w:space="0" w:color="000000"/>
            </w:tcBorders>
            <w:shd w:val="clear" w:color="auto" w:fill="auto"/>
          </w:tcPr>
          <w:p w14:paraId="78A0DF01" w14:textId="17DA8D1B"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Specialiosios tinkamumo sąlygos, susijusios su tinkamomis finansuoti išlaidomis:</w:t>
            </w:r>
          </w:p>
        </w:tc>
      </w:tr>
      <w:tr w:rsidR="00F0353D" w:rsidRPr="002F57DE" w14:paraId="6A44BE45" w14:textId="77777777" w:rsidTr="002426EB">
        <w:tc>
          <w:tcPr>
            <w:tcW w:w="1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3D7FE8"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Eil. Nr.</w:t>
            </w:r>
          </w:p>
        </w:tc>
        <w:tc>
          <w:tcPr>
            <w:tcW w:w="7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0C8D6"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 xml:space="preserve">Vietos projektų finansavimo sąlyga </w:t>
            </w:r>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5A69D"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Patikrinamumas</w:t>
            </w:r>
          </w:p>
          <w:p w14:paraId="32D5AC07"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 xml:space="preserve">(Pateikiamas paaiškinimas, kaip </w:t>
            </w:r>
            <w:r w:rsidRPr="002F57DE">
              <w:rPr>
                <w:rFonts w:ascii="Times New Roman" w:hAnsi="Times New Roman" w:cs="Times New Roman"/>
                <w:b/>
              </w:rPr>
              <w:t>vietos projekto paraiškos vertinimo</w:t>
            </w:r>
            <w:r w:rsidRPr="002F57DE">
              <w:rPr>
                <w:rFonts w:ascii="Times New Roman" w:hAnsi="Times New Roman" w:cs="Times New Roman"/>
              </w:rPr>
              <w:t xml:space="preserve"> </w:t>
            </w:r>
            <w:r w:rsidRPr="002F57DE">
              <w:rPr>
                <w:rFonts w:ascii="Times New Roman" w:hAnsi="Times New Roman" w:cs="Times New Roman"/>
                <w:b/>
              </w:rPr>
              <w:t>metu</w:t>
            </w:r>
            <w:r w:rsidRPr="002F57DE">
              <w:rPr>
                <w:rFonts w:ascii="Times New Roman" w:hAnsi="Times New Roman" w:cs="Times New Roman"/>
              </w:rPr>
              <w:t xml:space="preserve"> bus vertinama atitiktis finansavimo sąlygai, t. y. kokius rašytinius įrodymus turi pateikti pareiškėjas, kad būtų teigiamai įvertinta atitiktis finansavimo sąlygai)</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55DF6"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Kontroliuojamumas (kai taikoma)</w:t>
            </w:r>
          </w:p>
          <w:p w14:paraId="7C6282E6"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 xml:space="preserve">(Pateikiamas paaiškinimas, kaip </w:t>
            </w:r>
            <w:r w:rsidRPr="002F57DE">
              <w:rPr>
                <w:rFonts w:ascii="Times New Roman" w:hAnsi="Times New Roman" w:cs="Times New Roman"/>
                <w:b/>
              </w:rPr>
              <w:t xml:space="preserve">vietos projekto įgyvendinimo metu ir vietos projekto kontrolės laikotarpiu </w:t>
            </w:r>
            <w:r w:rsidRPr="002F57DE">
              <w:rPr>
                <w:rFonts w:ascii="Times New Roman" w:hAnsi="Times New Roman" w:cs="Times New Roman"/>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F0353D" w:rsidRPr="002F57DE" w14:paraId="0D5251B9" w14:textId="77777777" w:rsidTr="002426EB">
        <w:tc>
          <w:tcPr>
            <w:tcW w:w="1194" w:type="dxa"/>
            <w:gridSpan w:val="2"/>
            <w:tcBorders>
              <w:top w:val="single" w:sz="4" w:space="0" w:color="000000"/>
              <w:left w:val="single" w:sz="4" w:space="0" w:color="000000"/>
              <w:bottom w:val="single" w:sz="4" w:space="0" w:color="000000"/>
              <w:right w:val="single" w:sz="4" w:space="0" w:color="000000"/>
            </w:tcBorders>
            <w:shd w:val="clear" w:color="auto" w:fill="auto"/>
          </w:tcPr>
          <w:p w14:paraId="6A443BB3"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I</w:t>
            </w:r>
          </w:p>
        </w:tc>
        <w:tc>
          <w:tcPr>
            <w:tcW w:w="7448" w:type="dxa"/>
            <w:tcBorders>
              <w:top w:val="single" w:sz="4" w:space="0" w:color="000000"/>
              <w:left w:val="single" w:sz="4" w:space="0" w:color="000000"/>
              <w:bottom w:val="single" w:sz="4" w:space="0" w:color="000000"/>
              <w:right w:val="single" w:sz="4" w:space="0" w:color="000000"/>
            </w:tcBorders>
            <w:shd w:val="clear" w:color="auto" w:fill="auto"/>
          </w:tcPr>
          <w:p w14:paraId="56B32BAD"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II</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329F6A09"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III</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28B39B1C"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IV</w:t>
            </w:r>
          </w:p>
        </w:tc>
      </w:tr>
      <w:tr w:rsidR="00F0353D" w:rsidRPr="002F57DE" w14:paraId="02F88AA9" w14:textId="77777777" w:rsidTr="002426EB">
        <w:tc>
          <w:tcPr>
            <w:tcW w:w="1194" w:type="dxa"/>
            <w:gridSpan w:val="2"/>
            <w:tcBorders>
              <w:top w:val="single" w:sz="4" w:space="0" w:color="000000"/>
              <w:left w:val="single" w:sz="4" w:space="0" w:color="000000"/>
              <w:bottom w:val="single" w:sz="4" w:space="0" w:color="000000"/>
              <w:right w:val="single" w:sz="4" w:space="0" w:color="000000"/>
            </w:tcBorders>
            <w:shd w:val="clear" w:color="auto" w:fill="auto"/>
          </w:tcPr>
          <w:p w14:paraId="2A15E3CD" w14:textId="77777777" w:rsidR="00F0353D" w:rsidRPr="002F57DE" w:rsidRDefault="00A23B0C">
            <w:pPr>
              <w:pStyle w:val="LO-normal"/>
              <w:rPr>
                <w:rFonts w:ascii="Times New Roman" w:hAnsi="Times New Roman" w:cs="Times New Roman"/>
              </w:rPr>
            </w:pPr>
            <w:r w:rsidRPr="002F57DE">
              <w:rPr>
                <w:rFonts w:ascii="Times New Roman" w:hAnsi="Times New Roman" w:cs="Times New Roman"/>
              </w:rPr>
              <w:t>3.2.1.</w:t>
            </w:r>
          </w:p>
        </w:tc>
        <w:tc>
          <w:tcPr>
            <w:tcW w:w="7448" w:type="dxa"/>
            <w:tcBorders>
              <w:top w:val="single" w:sz="4" w:space="0" w:color="000000"/>
              <w:left w:val="single" w:sz="4" w:space="0" w:color="000000"/>
              <w:bottom w:val="single" w:sz="4" w:space="0" w:color="000000"/>
              <w:right w:val="single" w:sz="4" w:space="0" w:color="000000"/>
            </w:tcBorders>
            <w:shd w:val="clear" w:color="auto" w:fill="auto"/>
          </w:tcPr>
          <w:p w14:paraId="24D0EECA"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Turi būti skiriama  ne mažiau 5 proc. projekto biudžeto lėšų kaimo gyventojų gebėjimų/sumanumo ugdymui</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17267F65" w14:textId="1E52D8FF" w:rsidR="00F0353D" w:rsidRPr="00080824" w:rsidRDefault="00A23B0C">
            <w:pPr>
              <w:pStyle w:val="LO-normal"/>
              <w:jc w:val="both"/>
              <w:rPr>
                <w:rFonts w:ascii="Times New Roman" w:hAnsi="Times New Roman" w:cs="Times New Roman"/>
              </w:rPr>
            </w:pPr>
            <w:r w:rsidRPr="00080824">
              <w:rPr>
                <w:rFonts w:ascii="Times New Roman" w:hAnsi="Times New Roman" w:cs="Times New Roman"/>
              </w:rPr>
              <w:t xml:space="preserve">Vertinama Vietos projekto paraiškos 5 dalyje Vietos projekto finansinis planas  pateikta informacija ir ją pagrindžiantys dokumentai (ne </w:t>
            </w:r>
            <w:r w:rsidRPr="00080824">
              <w:rPr>
                <w:rFonts w:ascii="Times New Roman" w:hAnsi="Times New Roman" w:cs="Times New Roman"/>
              </w:rPr>
              <w:lastRenderedPageBreak/>
              <w:t>mažiau 5 proc. projekto biudžeto lėšų  skiriama kaimo gyventojų gebėjimų/sumanumo ugdymui, t. y.  mokymams, kūrybinėms dirbtuvėms,</w:t>
            </w:r>
            <w:r w:rsidR="00080824" w:rsidRPr="00080824">
              <w:t xml:space="preserve"> </w:t>
            </w:r>
            <w:r w:rsidR="00080824" w:rsidRPr="00080824">
              <w:rPr>
                <w:rFonts w:ascii="Times New Roman" w:hAnsi="Times New Roman" w:cs="Times New Roman"/>
              </w:rPr>
              <w:t>dalyvavimui mugėse, parodose, renginiuose,</w:t>
            </w:r>
            <w:r w:rsidRPr="00080824">
              <w:rPr>
                <w:rFonts w:ascii="Times New Roman" w:hAnsi="Times New Roman" w:cs="Times New Roman"/>
              </w:rPr>
              <w:t xml:space="preserve"> edukacinėms išvykoms ir pan.</w:t>
            </w:r>
          </w:p>
          <w:p w14:paraId="3AF20275" w14:textId="77777777" w:rsidR="00F0353D" w:rsidRPr="00080824" w:rsidRDefault="00F0353D">
            <w:pPr>
              <w:pStyle w:val="LO-normal"/>
              <w:jc w:val="both"/>
              <w:rPr>
                <w:rFonts w:ascii="Times New Roman" w:hAnsi="Times New Roman" w:cs="Times New Roman"/>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AF63913" w14:textId="7BA3D109" w:rsidR="00F0353D" w:rsidRPr="00080824" w:rsidRDefault="00080824">
            <w:pPr>
              <w:pStyle w:val="LO-normal"/>
              <w:jc w:val="both"/>
              <w:rPr>
                <w:rFonts w:ascii="Times New Roman" w:hAnsi="Times New Roman" w:cs="Times New Roman"/>
              </w:rPr>
            </w:pPr>
            <w:r w:rsidRPr="00080824">
              <w:rPr>
                <w:rFonts w:ascii="Times New Roman" w:hAnsi="Times New Roman" w:cs="Times New Roman"/>
              </w:rPr>
              <w:lastRenderedPageBreak/>
              <w:t>Projekto  įgyvendinimo ataskaitoje pateikiama informacija apie įgyvendintas veiklas, išlaidas patvirtinantys finansiniai dokumentai.</w:t>
            </w:r>
          </w:p>
        </w:tc>
      </w:tr>
      <w:tr w:rsidR="00F0353D" w:rsidRPr="002F57DE" w14:paraId="1DD41E99" w14:textId="77777777" w:rsidTr="002426EB">
        <w:tc>
          <w:tcPr>
            <w:tcW w:w="15163" w:type="dxa"/>
            <w:gridSpan w:val="5"/>
            <w:tcBorders>
              <w:top w:val="single" w:sz="4" w:space="0" w:color="000000"/>
              <w:left w:val="single" w:sz="4" w:space="0" w:color="000000"/>
              <w:bottom w:val="single" w:sz="4" w:space="0" w:color="000000"/>
              <w:right w:val="single" w:sz="4" w:space="0" w:color="000000"/>
            </w:tcBorders>
            <w:shd w:val="clear" w:color="auto" w:fill="auto"/>
          </w:tcPr>
          <w:p w14:paraId="60C5C2EE" w14:textId="2C59BE00"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3.3. Papildomos tinkamumo sąlygos, susijusios su tinkamomis finansuoti išlaidomis:</w:t>
            </w:r>
          </w:p>
        </w:tc>
      </w:tr>
      <w:tr w:rsidR="00F0353D" w:rsidRPr="002F57DE" w14:paraId="16A27E9A" w14:textId="77777777" w:rsidTr="002426EB">
        <w:tc>
          <w:tcPr>
            <w:tcW w:w="1194" w:type="dxa"/>
            <w:gridSpan w:val="2"/>
            <w:tcBorders>
              <w:top w:val="single" w:sz="4" w:space="0" w:color="000000"/>
              <w:left w:val="single" w:sz="4" w:space="0" w:color="000000"/>
              <w:bottom w:val="single" w:sz="4" w:space="0" w:color="000000"/>
              <w:right w:val="single" w:sz="4" w:space="0" w:color="000000"/>
            </w:tcBorders>
            <w:shd w:val="clear" w:color="auto" w:fill="auto"/>
          </w:tcPr>
          <w:p w14:paraId="6DA689E7" w14:textId="77777777" w:rsidR="00F0353D" w:rsidRPr="002F57DE" w:rsidRDefault="00A23B0C">
            <w:pPr>
              <w:pStyle w:val="LO-normal"/>
              <w:rPr>
                <w:rFonts w:ascii="Times New Roman" w:hAnsi="Times New Roman" w:cs="Times New Roman"/>
              </w:rPr>
            </w:pPr>
            <w:r w:rsidRPr="002F57DE">
              <w:rPr>
                <w:rFonts w:ascii="Times New Roman" w:hAnsi="Times New Roman" w:cs="Times New Roman"/>
              </w:rPr>
              <w:t>3.3.1.</w:t>
            </w:r>
          </w:p>
        </w:tc>
        <w:tc>
          <w:tcPr>
            <w:tcW w:w="13969" w:type="dxa"/>
            <w:gridSpan w:val="3"/>
            <w:tcBorders>
              <w:top w:val="single" w:sz="4" w:space="0" w:color="000000"/>
              <w:left w:val="single" w:sz="4" w:space="0" w:color="000000"/>
              <w:bottom w:val="single" w:sz="4" w:space="0" w:color="000000"/>
              <w:right w:val="single" w:sz="4" w:space="0" w:color="000000"/>
            </w:tcBorders>
            <w:shd w:val="clear" w:color="auto" w:fill="auto"/>
          </w:tcPr>
          <w:p w14:paraId="29055735"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Vietos projekto įgyvendinimo išlaidos turi būti patirtos ne anksčiau kaip nuo vietos projekto pateikimo dienos, išskyrus vietos projekto bendrąsias išlaidas ir ne vėliau kaip iki vietos projekto įgyvendinimo laikotarpio pabaigos, kuris  turi būti ne vėlesnis nei 2025 m.  birželio  30 d. Vietos projekto bendrosios išlaidos gali būti patirtos ne anksčiau kaip 12 mėnesių iki vietos projekto paraiškos pateikimo dienos.</w:t>
            </w:r>
          </w:p>
          <w:p w14:paraId="4CEF627F" w14:textId="632105CF"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 xml:space="preserve">Visos vietos projektų įgyvendinimo išlaidos turi būti patirtos ir pagrįstos išlaidų pagrindimo bei išlaidų apmokėjimo įrodymo dokumentais </w:t>
            </w:r>
            <w:r w:rsidR="001E39FB" w:rsidRPr="001E39FB">
              <w:rPr>
                <w:rFonts w:ascii="Times New Roman" w:hAnsi="Times New Roman" w:cs="Times New Roman"/>
              </w:rPr>
              <w:t>ne vėliau kaip 1 mėnuo iki VPS įgyvendinimo pabaigos</w:t>
            </w:r>
            <w:r w:rsidR="001E39FB">
              <w:rPr>
                <w:rFonts w:ascii="Times New Roman" w:hAnsi="Times New Roman" w:cs="Times New Roman"/>
              </w:rPr>
              <w:t>, t.</w:t>
            </w:r>
            <w:r w:rsidR="006E2B78">
              <w:rPr>
                <w:rFonts w:ascii="Times New Roman" w:hAnsi="Times New Roman" w:cs="Times New Roman"/>
              </w:rPr>
              <w:t xml:space="preserve"> </w:t>
            </w:r>
            <w:r w:rsidR="001E39FB">
              <w:rPr>
                <w:rFonts w:ascii="Times New Roman" w:hAnsi="Times New Roman" w:cs="Times New Roman"/>
              </w:rPr>
              <w:t xml:space="preserve">y. </w:t>
            </w:r>
            <w:r w:rsidR="001E39FB" w:rsidRPr="001E39FB">
              <w:rPr>
                <w:rFonts w:ascii="Times New Roman" w:hAnsi="Times New Roman" w:cs="Times New Roman"/>
              </w:rPr>
              <w:t xml:space="preserve"> </w:t>
            </w:r>
            <w:r w:rsidRPr="002F57DE">
              <w:rPr>
                <w:rFonts w:ascii="Times New Roman" w:hAnsi="Times New Roman" w:cs="Times New Roman"/>
              </w:rPr>
              <w:t>ne vėliau kaip iki 2025 m. birželio 30 d.</w:t>
            </w:r>
          </w:p>
        </w:tc>
      </w:tr>
      <w:tr w:rsidR="00F0353D" w:rsidRPr="002F57DE" w14:paraId="0615F057" w14:textId="77777777" w:rsidTr="002426EB">
        <w:tc>
          <w:tcPr>
            <w:tcW w:w="15163" w:type="dxa"/>
            <w:gridSpan w:val="5"/>
            <w:tcBorders>
              <w:top w:val="single" w:sz="4" w:space="0" w:color="000000"/>
              <w:left w:val="single" w:sz="4" w:space="0" w:color="000000"/>
              <w:bottom w:val="single" w:sz="4" w:space="0" w:color="000000"/>
              <w:right w:val="single" w:sz="4" w:space="0" w:color="000000"/>
            </w:tcBorders>
            <w:shd w:val="clear" w:color="auto" w:fill="F7CAAC"/>
          </w:tcPr>
          <w:p w14:paraId="72DF92F7" w14:textId="09DAD98C"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3.4. Tinkamų finansuoti išlaidų sąrašas:</w:t>
            </w:r>
          </w:p>
        </w:tc>
      </w:tr>
      <w:tr w:rsidR="00F0353D" w:rsidRPr="002F57DE" w14:paraId="5B248910" w14:textId="77777777" w:rsidTr="002426EB">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12B1EE95"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I</w:t>
            </w:r>
          </w:p>
        </w:tc>
        <w:tc>
          <w:tcPr>
            <w:tcW w:w="7526" w:type="dxa"/>
            <w:gridSpan w:val="2"/>
            <w:tcBorders>
              <w:top w:val="single" w:sz="4" w:space="0" w:color="000000"/>
              <w:left w:val="single" w:sz="4" w:space="0" w:color="000000"/>
              <w:bottom w:val="single" w:sz="4" w:space="0" w:color="000000"/>
              <w:right w:val="single" w:sz="4" w:space="0" w:color="000000"/>
            </w:tcBorders>
            <w:shd w:val="clear" w:color="auto" w:fill="auto"/>
          </w:tcPr>
          <w:p w14:paraId="4F1A8DB7"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II</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48BB792D"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III</w:t>
            </w:r>
          </w:p>
        </w:tc>
      </w:tr>
      <w:tr w:rsidR="00F0353D" w:rsidRPr="002F57DE" w14:paraId="2E8C6A76" w14:textId="77777777" w:rsidTr="002426EB">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B2339"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 xml:space="preserve">Eil. Nr. </w:t>
            </w:r>
          </w:p>
        </w:tc>
        <w:tc>
          <w:tcPr>
            <w:tcW w:w="7526" w:type="dxa"/>
            <w:gridSpan w:val="2"/>
            <w:tcBorders>
              <w:top w:val="single" w:sz="4" w:space="0" w:color="000000"/>
              <w:left w:val="single" w:sz="4" w:space="0" w:color="000000"/>
              <w:bottom w:val="single" w:sz="4" w:space="0" w:color="000000"/>
              <w:right w:val="single" w:sz="4" w:space="0" w:color="000000"/>
            </w:tcBorders>
            <w:shd w:val="clear" w:color="auto" w:fill="auto"/>
          </w:tcPr>
          <w:p w14:paraId="77731792"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Tinkamos išlaidos pavadinimas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155C4263" w14:textId="434F697C"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Galimas kainos pagrindimo būdas</w:t>
            </w:r>
          </w:p>
          <w:p w14:paraId="0F6B9DAB" w14:textId="77777777" w:rsidR="00F0353D" w:rsidRPr="002F57DE" w:rsidRDefault="00F0353D">
            <w:pPr>
              <w:pStyle w:val="LO-normal"/>
              <w:jc w:val="center"/>
              <w:rPr>
                <w:rFonts w:ascii="Times New Roman" w:hAnsi="Times New Roman" w:cs="Times New Roman"/>
                <w:i/>
              </w:rPr>
            </w:pPr>
          </w:p>
        </w:tc>
      </w:tr>
      <w:tr w:rsidR="00F0353D" w:rsidRPr="002F57DE" w14:paraId="4783881A" w14:textId="77777777" w:rsidTr="002426EB">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5BDCF354" w14:textId="77777777" w:rsidR="00F0353D" w:rsidRPr="002F57DE" w:rsidRDefault="00A23B0C">
            <w:pPr>
              <w:pStyle w:val="LO-normal"/>
              <w:rPr>
                <w:rFonts w:ascii="Times New Roman" w:hAnsi="Times New Roman" w:cs="Times New Roman"/>
                <w:b/>
              </w:rPr>
            </w:pPr>
            <w:r w:rsidRPr="002F57DE">
              <w:rPr>
                <w:rFonts w:ascii="Times New Roman" w:hAnsi="Times New Roman" w:cs="Times New Roman"/>
                <w:b/>
              </w:rPr>
              <w:t>3.4.1.</w:t>
            </w:r>
          </w:p>
        </w:tc>
        <w:tc>
          <w:tcPr>
            <w:tcW w:w="14047" w:type="dxa"/>
            <w:gridSpan w:val="4"/>
            <w:tcBorders>
              <w:top w:val="single" w:sz="4" w:space="0" w:color="000000"/>
              <w:left w:val="single" w:sz="4" w:space="0" w:color="000000"/>
              <w:bottom w:val="single" w:sz="4" w:space="0" w:color="000000"/>
              <w:right w:val="single" w:sz="4" w:space="0" w:color="000000"/>
            </w:tcBorders>
            <w:shd w:val="clear" w:color="auto" w:fill="auto"/>
          </w:tcPr>
          <w:p w14:paraId="466FBBC6" w14:textId="588E831A"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Naujų prekių įsigijimo:</w:t>
            </w:r>
          </w:p>
        </w:tc>
      </w:tr>
      <w:tr w:rsidR="002426EB" w:rsidRPr="002F57DE" w14:paraId="5E0DD2CD" w14:textId="77777777" w:rsidTr="002426EB">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1C0919E0" w14:textId="77777777" w:rsidR="002426EB" w:rsidRPr="002F57DE" w:rsidRDefault="002426EB">
            <w:pPr>
              <w:pStyle w:val="LO-normal"/>
              <w:rPr>
                <w:rFonts w:ascii="Times New Roman" w:hAnsi="Times New Roman" w:cs="Times New Roman"/>
              </w:rPr>
            </w:pPr>
            <w:r w:rsidRPr="002F57DE">
              <w:rPr>
                <w:rFonts w:ascii="Times New Roman" w:hAnsi="Times New Roman" w:cs="Times New Roman"/>
              </w:rPr>
              <w:t>3.4.1.1.</w:t>
            </w:r>
          </w:p>
        </w:tc>
        <w:tc>
          <w:tcPr>
            <w:tcW w:w="7526" w:type="dxa"/>
            <w:gridSpan w:val="2"/>
            <w:tcBorders>
              <w:top w:val="single" w:sz="4" w:space="0" w:color="000000"/>
              <w:left w:val="single" w:sz="4" w:space="0" w:color="000000"/>
              <w:bottom w:val="single" w:sz="4" w:space="0" w:color="000000"/>
              <w:right w:val="single" w:sz="4" w:space="0" w:color="000000"/>
            </w:tcBorders>
            <w:shd w:val="clear" w:color="auto" w:fill="auto"/>
          </w:tcPr>
          <w:p w14:paraId="24326458" w14:textId="77777777" w:rsidR="002426EB" w:rsidRPr="002F57DE" w:rsidRDefault="002426EB">
            <w:pPr>
              <w:pStyle w:val="LO-normal"/>
              <w:jc w:val="both"/>
              <w:rPr>
                <w:rFonts w:ascii="Times New Roman" w:hAnsi="Times New Roman" w:cs="Times New Roman"/>
              </w:rPr>
            </w:pPr>
            <w:r w:rsidRPr="002F57DE">
              <w:rPr>
                <w:rFonts w:ascii="Times New Roman" w:hAnsi="Times New Roman" w:cs="Times New Roman"/>
              </w:rPr>
              <w:t>Naujų prekių, įrenginių ir (arba) įrangos (ilgalaikio turto), skirtų projekto reikmėms, įsigijimo išlaidos.</w:t>
            </w:r>
          </w:p>
        </w:tc>
        <w:tc>
          <w:tcPr>
            <w:tcW w:w="6521" w:type="dxa"/>
            <w:gridSpan w:val="2"/>
            <w:vMerge w:val="restart"/>
            <w:tcBorders>
              <w:top w:val="single" w:sz="4" w:space="0" w:color="000000"/>
              <w:left w:val="single" w:sz="4" w:space="0" w:color="000000"/>
              <w:right w:val="single" w:sz="4" w:space="0" w:color="000000"/>
            </w:tcBorders>
            <w:shd w:val="clear" w:color="auto" w:fill="auto"/>
          </w:tcPr>
          <w:p w14:paraId="3C403FC3" w14:textId="77777777" w:rsidR="002426EB" w:rsidRPr="002F57DE" w:rsidRDefault="002426EB">
            <w:pPr>
              <w:pStyle w:val="LO-normal"/>
              <w:jc w:val="both"/>
              <w:rPr>
                <w:rFonts w:ascii="Times New Roman" w:hAnsi="Times New Roman" w:cs="Times New Roman"/>
              </w:rPr>
            </w:pPr>
            <w:r w:rsidRPr="002F57DE">
              <w:rPr>
                <w:rFonts w:ascii="Times New Roman" w:hAnsi="Times New Roman" w:cs="Times New Roman"/>
              </w:rPr>
              <w:t xml:space="preserve">1. Vietos projekto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w:t>
            </w:r>
            <w:r w:rsidRPr="002F57DE">
              <w:rPr>
                <w:rFonts w:ascii="Times New Roman" w:hAnsi="Times New Roman" w:cs="Times New Roman"/>
              </w:rPr>
              <w:lastRenderedPageBreak/>
              <w:t>vykdytojo, kurio buveinės registracijos vieta yra ne VVG teritorijoje.</w:t>
            </w:r>
          </w:p>
          <w:p w14:paraId="07DAF3BC" w14:textId="77777777" w:rsidR="002426EB" w:rsidRPr="002F57DE" w:rsidRDefault="002426EB">
            <w:pPr>
              <w:pStyle w:val="LO-normal"/>
              <w:jc w:val="both"/>
              <w:rPr>
                <w:rFonts w:ascii="Times New Roman" w:hAnsi="Times New Roman" w:cs="Times New Roman"/>
              </w:rPr>
            </w:pPr>
            <w:r w:rsidRPr="002F57DE">
              <w:rPr>
                <w:rFonts w:ascii="Times New Roman" w:hAnsi="Times New Roman" w:cs="Times New Roman"/>
              </w:rPr>
              <w:t xml:space="preserve"> 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75C5293E" w14:textId="77777777" w:rsidR="002426EB" w:rsidRPr="002F57DE" w:rsidRDefault="002426EB">
            <w:pPr>
              <w:pStyle w:val="LO-normal"/>
              <w:jc w:val="both"/>
              <w:rPr>
                <w:rFonts w:ascii="Times New Roman" w:hAnsi="Times New Roman" w:cs="Times New Roman"/>
              </w:rPr>
            </w:pPr>
          </w:p>
          <w:p w14:paraId="27CC2756" w14:textId="77777777" w:rsidR="002426EB" w:rsidRPr="002F57DE" w:rsidRDefault="002426EB">
            <w:pPr>
              <w:pStyle w:val="LO-normal"/>
              <w:jc w:val="both"/>
              <w:rPr>
                <w:rFonts w:ascii="Times New Roman" w:hAnsi="Times New Roman" w:cs="Times New Roman"/>
              </w:rPr>
            </w:pPr>
            <w:r w:rsidRPr="002F57DE">
              <w:rPr>
                <w:rFonts w:ascii="Times New Roman" w:hAnsi="Times New Roman" w:cs="Times New Roman"/>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2426EB" w:rsidRPr="002F57DE" w14:paraId="2CC04E0D" w14:textId="77777777" w:rsidTr="002426EB">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535CE407" w14:textId="77777777" w:rsidR="002426EB" w:rsidRPr="002F57DE" w:rsidRDefault="002426EB">
            <w:pPr>
              <w:pStyle w:val="LO-normal"/>
              <w:rPr>
                <w:rFonts w:ascii="Times New Roman" w:hAnsi="Times New Roman" w:cs="Times New Roman"/>
              </w:rPr>
            </w:pPr>
            <w:r w:rsidRPr="002F57DE">
              <w:rPr>
                <w:rFonts w:ascii="Times New Roman" w:hAnsi="Times New Roman" w:cs="Times New Roman"/>
              </w:rPr>
              <w:t>3.4.1.2.</w:t>
            </w:r>
          </w:p>
        </w:tc>
        <w:tc>
          <w:tcPr>
            <w:tcW w:w="7526" w:type="dxa"/>
            <w:gridSpan w:val="2"/>
            <w:tcBorders>
              <w:top w:val="single" w:sz="4" w:space="0" w:color="000000"/>
              <w:left w:val="single" w:sz="4" w:space="0" w:color="000000"/>
              <w:bottom w:val="single" w:sz="4" w:space="0" w:color="000000"/>
              <w:right w:val="single" w:sz="4" w:space="0" w:color="000000"/>
            </w:tcBorders>
            <w:shd w:val="clear" w:color="auto" w:fill="auto"/>
          </w:tcPr>
          <w:p w14:paraId="2DA4CD6A" w14:textId="0B08D66D" w:rsidR="002426EB" w:rsidRPr="002F57DE" w:rsidRDefault="002426EB">
            <w:pPr>
              <w:pStyle w:val="LO-normal"/>
              <w:jc w:val="both"/>
              <w:rPr>
                <w:rFonts w:ascii="Times New Roman" w:hAnsi="Times New Roman" w:cs="Times New Roman"/>
              </w:rPr>
            </w:pPr>
            <w:r w:rsidRPr="002F57DE">
              <w:rPr>
                <w:rFonts w:ascii="Times New Roman" w:hAnsi="Times New Roman" w:cs="Times New Roman"/>
              </w:rPr>
              <w:t>Motorinės transporto priemonės įsigijim</w:t>
            </w:r>
            <w:r>
              <w:rPr>
                <w:rFonts w:ascii="Times New Roman" w:hAnsi="Times New Roman" w:cs="Times New Roman"/>
              </w:rPr>
              <w:t>o išlaidos</w:t>
            </w:r>
            <w:r w:rsidRPr="002F57DE">
              <w:rPr>
                <w:rFonts w:ascii="Times New Roman" w:hAnsi="Times New Roman" w:cs="Times New Roman"/>
              </w:rPr>
              <w:t>:</w:t>
            </w:r>
          </w:p>
        </w:tc>
        <w:tc>
          <w:tcPr>
            <w:tcW w:w="6521" w:type="dxa"/>
            <w:gridSpan w:val="2"/>
            <w:vMerge/>
            <w:tcBorders>
              <w:left w:val="single" w:sz="4" w:space="0" w:color="000000"/>
              <w:right w:val="single" w:sz="4" w:space="0" w:color="000000"/>
            </w:tcBorders>
            <w:shd w:val="clear" w:color="auto" w:fill="auto"/>
          </w:tcPr>
          <w:p w14:paraId="2669326D" w14:textId="77777777" w:rsidR="002426EB" w:rsidRPr="002F57DE" w:rsidRDefault="002426EB">
            <w:pPr>
              <w:pStyle w:val="LO-normal"/>
              <w:widowControl w:val="0"/>
              <w:spacing w:line="276" w:lineRule="auto"/>
              <w:rPr>
                <w:rFonts w:ascii="Times New Roman" w:hAnsi="Times New Roman" w:cs="Times New Roman"/>
              </w:rPr>
            </w:pPr>
          </w:p>
        </w:tc>
      </w:tr>
      <w:tr w:rsidR="002426EB" w:rsidRPr="002F57DE" w14:paraId="27DBCF4B" w14:textId="77777777" w:rsidTr="002426EB">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687F0304" w14:textId="77777777" w:rsidR="002426EB" w:rsidRPr="002F57DE" w:rsidRDefault="002426EB">
            <w:pPr>
              <w:pStyle w:val="LO-normal"/>
              <w:rPr>
                <w:rFonts w:ascii="Times New Roman" w:hAnsi="Times New Roman" w:cs="Times New Roman"/>
              </w:rPr>
            </w:pPr>
            <w:r w:rsidRPr="002F57DE">
              <w:rPr>
                <w:rFonts w:ascii="Times New Roman" w:hAnsi="Times New Roman" w:cs="Times New Roman"/>
              </w:rPr>
              <w:t>3.4.1.2.1.</w:t>
            </w:r>
          </w:p>
        </w:tc>
        <w:tc>
          <w:tcPr>
            <w:tcW w:w="7526" w:type="dxa"/>
            <w:gridSpan w:val="2"/>
            <w:tcBorders>
              <w:top w:val="single" w:sz="4" w:space="0" w:color="000000"/>
              <w:left w:val="single" w:sz="4" w:space="0" w:color="000000"/>
              <w:bottom w:val="single" w:sz="4" w:space="0" w:color="000000"/>
              <w:right w:val="single" w:sz="4" w:space="0" w:color="000000"/>
            </w:tcBorders>
            <w:shd w:val="clear" w:color="auto" w:fill="auto"/>
          </w:tcPr>
          <w:p w14:paraId="671D1DA3" w14:textId="67BF3D09" w:rsidR="002426EB" w:rsidRPr="002F57DE" w:rsidRDefault="002426EB">
            <w:pPr>
              <w:pStyle w:val="LO-normal"/>
              <w:jc w:val="both"/>
              <w:rPr>
                <w:rFonts w:ascii="Times New Roman" w:hAnsi="Times New Roman" w:cs="Times New Roman"/>
              </w:rPr>
            </w:pPr>
            <w:r w:rsidRPr="002F57DE">
              <w:rPr>
                <w:rFonts w:ascii="Times New Roman" w:hAnsi="Times New Roman" w:cs="Times New Roman"/>
              </w:rPr>
              <w:t xml:space="preserve"> </w:t>
            </w:r>
            <w:r w:rsidRPr="00080824">
              <w:rPr>
                <w:rFonts w:ascii="Times New Roman" w:hAnsi="Times New Roman" w:cs="Times New Roman"/>
              </w:rPr>
              <w:t xml:space="preserve">Kai vietos projekte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w:t>
            </w:r>
            <w:r w:rsidRPr="00080824">
              <w:rPr>
                <w:rFonts w:ascii="Times New Roman" w:hAnsi="Times New Roman" w:cs="Times New Roman"/>
              </w:rPr>
              <w:lastRenderedPageBreak/>
              <w:t xml:space="preserve">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r w:rsidRPr="00047A74">
              <w:rPr>
                <w:rFonts w:ascii="Times New Roman" w:hAnsi="Times New Roman" w:cs="Times New Roman"/>
                <w:b/>
                <w:bCs/>
              </w:rPr>
              <w:t>Neremiamas transporto priemonių,</w:t>
            </w:r>
            <w:r w:rsidRPr="00080824">
              <w:rPr>
                <w:rFonts w:ascii="Times New Roman" w:hAnsi="Times New Roman" w:cs="Times New Roman"/>
              </w:rPr>
              <w:t xml:space="preserve"> kurios priskiriamos prie L ar jai prilygintos kategorijos (mopedai, motociklai, triračiai, keturračiai 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kemperiai), įsigijimas;</w:t>
            </w:r>
          </w:p>
          <w:p w14:paraId="6306D8AB" w14:textId="77777777" w:rsidR="002426EB" w:rsidRPr="002F57DE" w:rsidRDefault="002426EB">
            <w:pPr>
              <w:pStyle w:val="LO-normal"/>
              <w:jc w:val="both"/>
              <w:rPr>
                <w:rFonts w:ascii="Times New Roman" w:hAnsi="Times New Roman" w:cs="Times New Roman"/>
              </w:rPr>
            </w:pPr>
          </w:p>
        </w:tc>
        <w:tc>
          <w:tcPr>
            <w:tcW w:w="6521" w:type="dxa"/>
            <w:gridSpan w:val="2"/>
            <w:vMerge/>
            <w:tcBorders>
              <w:left w:val="single" w:sz="4" w:space="0" w:color="000000"/>
              <w:right w:val="single" w:sz="4" w:space="0" w:color="000000"/>
            </w:tcBorders>
            <w:shd w:val="clear" w:color="auto" w:fill="auto"/>
          </w:tcPr>
          <w:p w14:paraId="18B30BE3" w14:textId="77777777" w:rsidR="002426EB" w:rsidRPr="002F57DE" w:rsidRDefault="002426EB">
            <w:pPr>
              <w:pStyle w:val="LO-normal"/>
              <w:widowControl w:val="0"/>
              <w:spacing w:line="276" w:lineRule="auto"/>
              <w:rPr>
                <w:rFonts w:ascii="Times New Roman" w:hAnsi="Times New Roman" w:cs="Times New Roman"/>
              </w:rPr>
            </w:pPr>
          </w:p>
        </w:tc>
      </w:tr>
      <w:tr w:rsidR="002426EB" w:rsidRPr="002F57DE" w14:paraId="6A210B60" w14:textId="77777777" w:rsidTr="002426EB">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36AC4331" w14:textId="77777777" w:rsidR="002426EB" w:rsidRPr="002F57DE" w:rsidRDefault="002426EB">
            <w:pPr>
              <w:pStyle w:val="LO-normal"/>
              <w:rPr>
                <w:rFonts w:ascii="Times New Roman" w:hAnsi="Times New Roman" w:cs="Times New Roman"/>
              </w:rPr>
            </w:pPr>
            <w:r w:rsidRPr="002F57DE">
              <w:rPr>
                <w:rFonts w:ascii="Times New Roman" w:hAnsi="Times New Roman" w:cs="Times New Roman"/>
              </w:rPr>
              <w:t xml:space="preserve"> 3.4.1.2.2.</w:t>
            </w:r>
          </w:p>
        </w:tc>
        <w:tc>
          <w:tcPr>
            <w:tcW w:w="7526" w:type="dxa"/>
            <w:gridSpan w:val="2"/>
            <w:tcBorders>
              <w:top w:val="single" w:sz="4" w:space="0" w:color="000000"/>
              <w:left w:val="single" w:sz="4" w:space="0" w:color="000000"/>
              <w:bottom w:val="single" w:sz="4" w:space="0" w:color="000000"/>
              <w:right w:val="single" w:sz="4" w:space="0" w:color="000000"/>
            </w:tcBorders>
            <w:shd w:val="clear" w:color="auto" w:fill="auto"/>
          </w:tcPr>
          <w:p w14:paraId="099A8B91" w14:textId="766063BB" w:rsidR="002426EB" w:rsidRPr="00047A74" w:rsidRDefault="002426EB">
            <w:pPr>
              <w:pStyle w:val="LO-normal"/>
              <w:jc w:val="both"/>
              <w:rPr>
                <w:rFonts w:ascii="Times New Roman" w:hAnsi="Times New Roman" w:cs="Times New Roman"/>
              </w:rPr>
            </w:pPr>
            <w:r w:rsidRPr="00047A74">
              <w:rPr>
                <w:rFonts w:ascii="Times New Roman" w:hAnsi="Times New Roman" w:cs="Times New Roman"/>
              </w:rPr>
              <w:t>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arba 2 eilės sėdimų vietų, krovinių skyrius, atskirtas stacionaria pertvara ir jame nėra langų ir kai ji neatsiejamai susijusi su numatytomis teikti paslaugomis, pvz.: maisto pristatymu, įvairių renginių aptarnavimu, statybos ar apželdinimo paslaugų suteikimu, mobilios įrangos pervežimu į paslaugų teikimo vietą ir pan., t. y. neskirta krovinių gabenimo keliais veiklai vykdyti).</w:t>
            </w:r>
          </w:p>
        </w:tc>
        <w:tc>
          <w:tcPr>
            <w:tcW w:w="6521" w:type="dxa"/>
            <w:gridSpan w:val="2"/>
            <w:vMerge/>
            <w:tcBorders>
              <w:left w:val="single" w:sz="4" w:space="0" w:color="000000"/>
              <w:right w:val="single" w:sz="4" w:space="0" w:color="000000"/>
            </w:tcBorders>
            <w:shd w:val="clear" w:color="auto" w:fill="auto"/>
          </w:tcPr>
          <w:p w14:paraId="08E8E836" w14:textId="77777777" w:rsidR="002426EB" w:rsidRPr="002F57DE" w:rsidRDefault="002426EB">
            <w:pPr>
              <w:pStyle w:val="LO-normal"/>
              <w:widowControl w:val="0"/>
              <w:spacing w:line="276" w:lineRule="auto"/>
              <w:rPr>
                <w:rFonts w:ascii="Times New Roman" w:hAnsi="Times New Roman" w:cs="Times New Roman"/>
              </w:rPr>
            </w:pPr>
          </w:p>
        </w:tc>
      </w:tr>
      <w:tr w:rsidR="002426EB" w:rsidRPr="002F57DE" w14:paraId="184CE65D" w14:textId="77777777" w:rsidTr="002426EB">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10BE3EB7" w14:textId="77777777" w:rsidR="002426EB" w:rsidRPr="002F57DE" w:rsidRDefault="002426EB">
            <w:pPr>
              <w:pStyle w:val="LO-normal"/>
              <w:rPr>
                <w:rFonts w:ascii="Times New Roman" w:hAnsi="Times New Roman" w:cs="Times New Roman"/>
                <w:b/>
              </w:rPr>
            </w:pPr>
            <w:r w:rsidRPr="002F57DE">
              <w:rPr>
                <w:rFonts w:ascii="Times New Roman" w:hAnsi="Times New Roman" w:cs="Times New Roman"/>
                <w:b/>
              </w:rPr>
              <w:t>3.4.2.</w:t>
            </w:r>
          </w:p>
        </w:tc>
        <w:tc>
          <w:tcPr>
            <w:tcW w:w="7526" w:type="dxa"/>
            <w:gridSpan w:val="2"/>
            <w:tcBorders>
              <w:top w:val="single" w:sz="4" w:space="0" w:color="000000"/>
              <w:left w:val="single" w:sz="4" w:space="0" w:color="000000"/>
              <w:bottom w:val="single" w:sz="4" w:space="0" w:color="000000"/>
              <w:right w:val="single" w:sz="4" w:space="0" w:color="000000"/>
            </w:tcBorders>
            <w:shd w:val="clear" w:color="auto" w:fill="auto"/>
          </w:tcPr>
          <w:p w14:paraId="6D78A7FA" w14:textId="77777777" w:rsidR="002426EB" w:rsidRPr="002F57DE" w:rsidRDefault="002426EB">
            <w:pPr>
              <w:pStyle w:val="LO-normal"/>
              <w:jc w:val="both"/>
              <w:rPr>
                <w:rFonts w:ascii="Times New Roman" w:hAnsi="Times New Roman" w:cs="Times New Roman"/>
                <w:b/>
              </w:rPr>
            </w:pPr>
            <w:r w:rsidRPr="002F57DE">
              <w:rPr>
                <w:rFonts w:ascii="Times New Roman" w:hAnsi="Times New Roman" w:cs="Times New Roman"/>
                <w:b/>
              </w:rPr>
              <w:t>Darbų ir paslaugų įsigijimo:</w:t>
            </w:r>
          </w:p>
        </w:tc>
        <w:tc>
          <w:tcPr>
            <w:tcW w:w="6521" w:type="dxa"/>
            <w:gridSpan w:val="2"/>
            <w:vMerge/>
            <w:tcBorders>
              <w:left w:val="single" w:sz="4" w:space="0" w:color="000000"/>
              <w:right w:val="single" w:sz="4" w:space="0" w:color="000000"/>
            </w:tcBorders>
            <w:shd w:val="clear" w:color="auto" w:fill="auto"/>
          </w:tcPr>
          <w:p w14:paraId="48D1162F" w14:textId="77777777" w:rsidR="002426EB" w:rsidRPr="002F57DE" w:rsidRDefault="002426EB">
            <w:pPr>
              <w:pStyle w:val="LO-normal"/>
              <w:widowControl w:val="0"/>
              <w:spacing w:line="276" w:lineRule="auto"/>
              <w:rPr>
                <w:rFonts w:ascii="Times New Roman" w:hAnsi="Times New Roman" w:cs="Times New Roman"/>
                <w:b/>
              </w:rPr>
            </w:pPr>
          </w:p>
        </w:tc>
      </w:tr>
      <w:tr w:rsidR="002426EB" w:rsidRPr="002F57DE" w14:paraId="598C68B6" w14:textId="77777777" w:rsidTr="002426EB">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592E36BB" w14:textId="77777777" w:rsidR="002426EB" w:rsidRPr="002F57DE" w:rsidRDefault="002426EB">
            <w:pPr>
              <w:pStyle w:val="LO-normal"/>
              <w:jc w:val="both"/>
              <w:rPr>
                <w:rFonts w:ascii="Times New Roman" w:hAnsi="Times New Roman" w:cs="Times New Roman"/>
              </w:rPr>
            </w:pPr>
            <w:r w:rsidRPr="002F57DE">
              <w:rPr>
                <w:rFonts w:ascii="Times New Roman" w:hAnsi="Times New Roman" w:cs="Times New Roman"/>
              </w:rPr>
              <w:t>3.4.2.1.</w:t>
            </w:r>
          </w:p>
        </w:tc>
        <w:tc>
          <w:tcPr>
            <w:tcW w:w="7526" w:type="dxa"/>
            <w:gridSpan w:val="2"/>
            <w:tcBorders>
              <w:top w:val="single" w:sz="4" w:space="0" w:color="000000"/>
              <w:left w:val="single" w:sz="4" w:space="0" w:color="000000"/>
              <w:bottom w:val="single" w:sz="4" w:space="0" w:color="000000"/>
              <w:right w:val="single" w:sz="4" w:space="0" w:color="000000"/>
            </w:tcBorders>
            <w:shd w:val="clear" w:color="auto" w:fill="auto"/>
          </w:tcPr>
          <w:p w14:paraId="5CF67F92" w14:textId="1B74F4DE" w:rsidR="002426EB" w:rsidRPr="002F57DE" w:rsidRDefault="00A35B47">
            <w:pPr>
              <w:pStyle w:val="LO-normal"/>
              <w:jc w:val="both"/>
              <w:rPr>
                <w:rFonts w:ascii="Times New Roman" w:hAnsi="Times New Roman" w:cs="Times New Roman"/>
              </w:rPr>
            </w:pPr>
            <w:r>
              <w:rPr>
                <w:rFonts w:ascii="Times New Roman" w:hAnsi="Times New Roman" w:cs="Times New Roman"/>
              </w:rPr>
              <w:t>Darbų ir p</w:t>
            </w:r>
            <w:r w:rsidR="002426EB" w:rsidRPr="002F57DE">
              <w:rPr>
                <w:rFonts w:ascii="Times New Roman" w:hAnsi="Times New Roman" w:cs="Times New Roman"/>
              </w:rPr>
              <w:t>aslaugų, tiesiogiai susijusių su vietos projekte numatyta veikla, įsigijimo išlaidos</w:t>
            </w:r>
            <w:r w:rsidR="002426EB">
              <w:rPr>
                <w:rFonts w:ascii="Times New Roman" w:hAnsi="Times New Roman" w:cs="Times New Roman"/>
              </w:rPr>
              <w:t>.</w:t>
            </w:r>
          </w:p>
        </w:tc>
        <w:tc>
          <w:tcPr>
            <w:tcW w:w="6521" w:type="dxa"/>
            <w:gridSpan w:val="2"/>
            <w:vMerge/>
            <w:tcBorders>
              <w:left w:val="single" w:sz="4" w:space="0" w:color="000000"/>
              <w:right w:val="single" w:sz="4" w:space="0" w:color="000000"/>
            </w:tcBorders>
            <w:shd w:val="clear" w:color="auto" w:fill="auto"/>
          </w:tcPr>
          <w:p w14:paraId="7788E37F" w14:textId="77777777" w:rsidR="002426EB" w:rsidRPr="002F57DE" w:rsidRDefault="002426EB">
            <w:pPr>
              <w:pStyle w:val="LO-normal"/>
              <w:widowControl w:val="0"/>
              <w:spacing w:line="276" w:lineRule="auto"/>
              <w:rPr>
                <w:rFonts w:ascii="Times New Roman" w:hAnsi="Times New Roman" w:cs="Times New Roman"/>
              </w:rPr>
            </w:pPr>
          </w:p>
        </w:tc>
      </w:tr>
      <w:tr w:rsidR="002426EB" w:rsidRPr="002F57DE" w14:paraId="3414861E" w14:textId="77777777" w:rsidTr="002426EB">
        <w:tc>
          <w:tcPr>
            <w:tcW w:w="1116" w:type="dxa"/>
            <w:tcBorders>
              <w:left w:val="single" w:sz="4" w:space="0" w:color="000000"/>
              <w:bottom w:val="single" w:sz="4" w:space="0" w:color="000000"/>
              <w:right w:val="single" w:sz="4" w:space="0" w:color="000000"/>
            </w:tcBorders>
            <w:shd w:val="clear" w:color="auto" w:fill="auto"/>
          </w:tcPr>
          <w:p w14:paraId="7A99E568" w14:textId="079959C7" w:rsidR="002426EB" w:rsidRPr="002F57DE" w:rsidRDefault="002426EB">
            <w:pPr>
              <w:pStyle w:val="LO-normal"/>
              <w:jc w:val="both"/>
              <w:rPr>
                <w:rFonts w:ascii="Times New Roman" w:hAnsi="Times New Roman" w:cs="Times New Roman"/>
              </w:rPr>
            </w:pPr>
            <w:r w:rsidRPr="002F57DE">
              <w:rPr>
                <w:rFonts w:ascii="Times New Roman" w:hAnsi="Times New Roman" w:cs="Times New Roman"/>
              </w:rPr>
              <w:lastRenderedPageBreak/>
              <w:t>3.4.2.</w:t>
            </w:r>
            <w:r>
              <w:rPr>
                <w:rFonts w:ascii="Times New Roman" w:hAnsi="Times New Roman" w:cs="Times New Roman"/>
              </w:rPr>
              <w:t>2</w:t>
            </w:r>
            <w:r w:rsidRPr="002F57DE">
              <w:rPr>
                <w:rFonts w:ascii="Times New Roman" w:hAnsi="Times New Roman" w:cs="Times New Roman"/>
              </w:rPr>
              <w:t>.</w:t>
            </w:r>
          </w:p>
        </w:tc>
        <w:tc>
          <w:tcPr>
            <w:tcW w:w="7526" w:type="dxa"/>
            <w:gridSpan w:val="2"/>
            <w:tcBorders>
              <w:left w:val="single" w:sz="4" w:space="0" w:color="000000"/>
              <w:bottom w:val="single" w:sz="4" w:space="0" w:color="000000"/>
              <w:right w:val="single" w:sz="4" w:space="0" w:color="000000"/>
            </w:tcBorders>
            <w:shd w:val="clear" w:color="auto" w:fill="auto"/>
          </w:tcPr>
          <w:p w14:paraId="7D02B812" w14:textId="5673243A" w:rsidR="002426EB" w:rsidRPr="002426EB" w:rsidRDefault="002426EB">
            <w:pPr>
              <w:pStyle w:val="LO-normal"/>
              <w:jc w:val="both"/>
              <w:rPr>
                <w:rFonts w:ascii="Times New Roman" w:hAnsi="Times New Roman" w:cs="Times New Roman"/>
              </w:rPr>
            </w:pPr>
            <w:r w:rsidRPr="002426EB">
              <w:rPr>
                <w:rFonts w:ascii="Times New Roman" w:hAnsi="Times New Roman" w:cs="Times New Roman"/>
              </w:rPr>
              <w:t>Vietos projekte numatytai veiklai vykdyti skirto statinio statybos (naujo statinio statyba, statinio rekonstravimas, statinio kapitalinis remontas),</w:t>
            </w:r>
            <w:r w:rsidRPr="002426EB">
              <w:t xml:space="preserve"> </w:t>
            </w:r>
            <w:r w:rsidRPr="002426EB">
              <w:rPr>
                <w:rFonts w:ascii="Times New Roman" w:hAnsi="Times New Roman" w:cs="Times New Roman"/>
              </w:rPr>
              <w:t>nesudėtingų statinių statybos, rekonstravimo ar kapitalinio remonto,</w:t>
            </w:r>
            <w:r w:rsidRPr="002426EB">
              <w:t xml:space="preserve"> </w:t>
            </w:r>
            <w:r w:rsidRPr="002426EB">
              <w:rPr>
                <w:rFonts w:ascii="Times New Roman" w:hAnsi="Times New Roman" w:cs="Times New Roman"/>
              </w:rPr>
              <w:t>paprastojo remonto darbų, nurodytų Statybos techninio reglamento STR 1.01.08:2002 „Statinio statybos rūšys“, patvirtinto Lietuvos Respublikos aplinkos ministro 2002 m. gruodžio 5 d. įsakymu Nr. 622 „Dėl statybos techninio reglamento STR 1.01.08:2002 „Statinio statybos rūšys“ patvirtinimo“, 12.1–12.11 papunkčiuose, ar infrastruktūros įrengimo, atnaujinimo darbų, išlaidos.</w:t>
            </w:r>
          </w:p>
          <w:p w14:paraId="6C5C7CF4" w14:textId="77777777" w:rsidR="002426EB" w:rsidRPr="002426EB" w:rsidRDefault="002426EB">
            <w:pPr>
              <w:pStyle w:val="LO-normal"/>
              <w:jc w:val="both"/>
              <w:rPr>
                <w:rFonts w:ascii="Times New Roman" w:hAnsi="Times New Roman" w:cs="Times New Roman"/>
              </w:rPr>
            </w:pPr>
          </w:p>
        </w:tc>
        <w:tc>
          <w:tcPr>
            <w:tcW w:w="6521" w:type="dxa"/>
            <w:gridSpan w:val="2"/>
            <w:vMerge/>
            <w:tcBorders>
              <w:left w:val="single" w:sz="4" w:space="0" w:color="000000"/>
              <w:bottom w:val="single" w:sz="4" w:space="0" w:color="000000"/>
              <w:right w:val="single" w:sz="4" w:space="0" w:color="000000"/>
            </w:tcBorders>
            <w:shd w:val="clear" w:color="auto" w:fill="auto"/>
          </w:tcPr>
          <w:p w14:paraId="33328491" w14:textId="77777777" w:rsidR="002426EB" w:rsidRPr="002F57DE" w:rsidRDefault="002426EB">
            <w:pPr>
              <w:pStyle w:val="LO-normal"/>
              <w:widowControl w:val="0"/>
              <w:spacing w:line="276" w:lineRule="auto"/>
              <w:rPr>
                <w:rFonts w:ascii="Times New Roman" w:hAnsi="Times New Roman" w:cs="Times New Roman"/>
              </w:rPr>
            </w:pPr>
          </w:p>
        </w:tc>
      </w:tr>
      <w:tr w:rsidR="00F0353D" w:rsidRPr="002F57DE" w14:paraId="4669F2A8" w14:textId="77777777" w:rsidTr="002426EB">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126A05C4"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3.4.3.</w:t>
            </w:r>
          </w:p>
        </w:tc>
        <w:tc>
          <w:tcPr>
            <w:tcW w:w="7526" w:type="dxa"/>
            <w:gridSpan w:val="2"/>
            <w:tcBorders>
              <w:top w:val="single" w:sz="4" w:space="0" w:color="000000"/>
              <w:left w:val="single" w:sz="4" w:space="0" w:color="000000"/>
              <w:bottom w:val="single" w:sz="4" w:space="0" w:color="000000"/>
              <w:right w:val="single" w:sz="4" w:space="0" w:color="000000"/>
            </w:tcBorders>
            <w:shd w:val="clear" w:color="auto" w:fill="auto"/>
          </w:tcPr>
          <w:p w14:paraId="086BF404" w14:textId="70E2AE8E"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 xml:space="preserve">Vietos projekto bendrosios išlaidos </w:t>
            </w:r>
            <w:r w:rsidRPr="002F57DE">
              <w:rPr>
                <w:rFonts w:ascii="Times New Roman" w:hAnsi="Times New Roman" w:cs="Times New Roman"/>
              </w:rPr>
              <w:t>(įskaitant viešinimo priemonių, nurodytų Vietos projektų administravimo taisyklių  157 punkte, įsigijimo):</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307CFFB1"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F0353D" w:rsidRPr="002F57DE" w14:paraId="1A685A52" w14:textId="77777777" w:rsidTr="002426EB">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698EEA33"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3.4.3.1.</w:t>
            </w:r>
          </w:p>
        </w:tc>
        <w:tc>
          <w:tcPr>
            <w:tcW w:w="7526" w:type="dxa"/>
            <w:gridSpan w:val="2"/>
            <w:tcBorders>
              <w:top w:val="single" w:sz="4" w:space="0" w:color="000000"/>
              <w:left w:val="single" w:sz="4" w:space="0" w:color="000000"/>
              <w:bottom w:val="single" w:sz="4" w:space="0" w:color="000000"/>
              <w:right w:val="single" w:sz="4" w:space="0" w:color="000000"/>
            </w:tcBorders>
            <w:shd w:val="clear" w:color="auto" w:fill="auto"/>
          </w:tcPr>
          <w:p w14:paraId="2ABB9832"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p>
        </w:tc>
        <w:tc>
          <w:tcPr>
            <w:tcW w:w="65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9CA7EB1" w14:textId="1D4D5750"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 xml:space="preserve">1. Vietos projekto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w:t>
            </w:r>
            <w:r w:rsidRPr="002F57DE">
              <w:rPr>
                <w:rFonts w:ascii="Times New Roman" w:hAnsi="Times New Roman" w:cs="Times New Roman"/>
              </w:rPr>
              <w:lastRenderedPageBreak/>
              <w:t>vykdytojo, kurio buveinės registracijos vieta yra ne VVG teritorijoje.</w:t>
            </w:r>
          </w:p>
          <w:p w14:paraId="686B45E8"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 xml:space="preserve"> 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7665CDFD" w14:textId="77777777" w:rsidR="00F0353D" w:rsidRPr="002F57DE" w:rsidRDefault="00F0353D">
            <w:pPr>
              <w:pStyle w:val="LO-normal"/>
              <w:jc w:val="both"/>
              <w:rPr>
                <w:rFonts w:ascii="Times New Roman" w:hAnsi="Times New Roman" w:cs="Times New Roman"/>
              </w:rPr>
            </w:pPr>
          </w:p>
          <w:p w14:paraId="3A9C54A7"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F0353D" w:rsidRPr="002F57DE" w14:paraId="2BCC40A6" w14:textId="77777777" w:rsidTr="002426EB">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305DB27D"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3.4.3.2.</w:t>
            </w:r>
          </w:p>
        </w:tc>
        <w:tc>
          <w:tcPr>
            <w:tcW w:w="7526" w:type="dxa"/>
            <w:gridSpan w:val="2"/>
            <w:tcBorders>
              <w:top w:val="single" w:sz="4" w:space="0" w:color="000000"/>
              <w:left w:val="single" w:sz="4" w:space="0" w:color="000000"/>
              <w:bottom w:val="single" w:sz="4" w:space="0" w:color="000000"/>
              <w:right w:val="single" w:sz="4" w:space="0" w:color="000000"/>
            </w:tcBorders>
            <w:shd w:val="clear" w:color="auto" w:fill="auto"/>
          </w:tcPr>
          <w:p w14:paraId="15952FD1"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 xml:space="preserve">Projekto viešinimo išlaidos. Vietos projekto viešinimas turi būti vykdomas vadovaujantis Suteiktos paramos pagal Lietuvos kaimo plėtros 2014–2020 metų programą viešinimo taisyklėmis, patvirtintomis LR Žemės ūkio </w:t>
            </w:r>
            <w:r w:rsidRPr="002F57DE">
              <w:rPr>
                <w:rFonts w:ascii="Times New Roman" w:hAnsi="Times New Roman" w:cs="Times New Roman"/>
              </w:rPr>
              <w:lastRenderedPageBreak/>
              <w:t>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c>
          <w:tcPr>
            <w:tcW w:w="652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582691" w14:textId="77777777" w:rsidR="00F0353D" w:rsidRPr="002F57DE" w:rsidRDefault="00F0353D">
            <w:pPr>
              <w:pStyle w:val="LO-normal"/>
              <w:widowControl w:val="0"/>
              <w:spacing w:line="276" w:lineRule="auto"/>
              <w:rPr>
                <w:rFonts w:ascii="Times New Roman" w:hAnsi="Times New Roman" w:cs="Times New Roman"/>
              </w:rPr>
            </w:pPr>
          </w:p>
        </w:tc>
      </w:tr>
      <w:tr w:rsidR="00F0353D" w:rsidRPr="002F57DE" w14:paraId="5C5795AD" w14:textId="77777777" w:rsidTr="002426EB">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55D8EE14"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3.4.4.</w:t>
            </w:r>
          </w:p>
        </w:tc>
        <w:tc>
          <w:tcPr>
            <w:tcW w:w="7526" w:type="dxa"/>
            <w:gridSpan w:val="2"/>
            <w:tcBorders>
              <w:top w:val="single" w:sz="4" w:space="0" w:color="000000"/>
              <w:left w:val="single" w:sz="4" w:space="0" w:color="000000"/>
              <w:bottom w:val="single" w:sz="4" w:space="0" w:color="000000"/>
              <w:right w:val="single" w:sz="4" w:space="0" w:color="000000"/>
            </w:tcBorders>
            <w:shd w:val="clear" w:color="auto" w:fill="auto"/>
          </w:tcPr>
          <w:p w14:paraId="7E3263EE"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b/>
              </w:rPr>
              <w:t>Pridėtinės vertės mokestis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6E30AC86"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rPr>
              <w:t xml:space="preserve">PVM, </w:t>
            </w:r>
            <w:r w:rsidRPr="002F57DE">
              <w:rPr>
                <w:rFonts w:ascii="Times New Roman" w:hAnsi="Times New Roman" w:cs="Times New Roman"/>
                <w:color w:val="000000"/>
              </w:rPr>
              <w:t xml:space="preserve">kurio vietos projekto vykdytojas pagal Lietuvos Respublikos pridėtinės vertės mokesčio įstatymą neturi ar negalėtų turėti galimybės įtraukti į PVM atskaitą, yra tinkamas finansuoti iš paramos lėšų. </w:t>
            </w:r>
            <w:r w:rsidRPr="002F57DE">
              <w:rPr>
                <w:rFonts w:ascii="Times New Roman" w:hAnsi="Times New Roman" w:cs="Times New Roman"/>
              </w:rPr>
              <w:t xml:space="preserve">Kai vietos projekto vykdytojas yra valstybės arba savivaldybės institucija ar įstaiga arba kitas viešasis juridinis asmuo, vykdantis valstybės ar savivaldybių veiklą, kaip </w:t>
            </w:r>
            <w:r w:rsidRPr="002F57DE">
              <w:rPr>
                <w:rFonts w:ascii="Times New Roman" w:hAnsi="Times New Roman" w:cs="Times New Roman"/>
              </w:rPr>
              <w:lastRenderedPageBreak/>
              <w:t>ji apibrėžta Lietuvos Respublikos pridėtinės vertės mokesčio įstatymo 2 straipsnio 38 dalyje, PVM yra tinkamos finansuoti išlaidos.</w:t>
            </w:r>
          </w:p>
        </w:tc>
      </w:tr>
      <w:tr w:rsidR="00F0353D" w:rsidRPr="002F57DE" w14:paraId="27DEAD07" w14:textId="77777777" w:rsidTr="002426EB">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2715F793"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lastRenderedPageBreak/>
              <w:t>3.4.5.</w:t>
            </w:r>
          </w:p>
        </w:tc>
        <w:tc>
          <w:tcPr>
            <w:tcW w:w="7526" w:type="dxa"/>
            <w:gridSpan w:val="2"/>
            <w:tcBorders>
              <w:top w:val="single" w:sz="4" w:space="0" w:color="000000"/>
              <w:left w:val="single" w:sz="4" w:space="0" w:color="000000"/>
              <w:bottom w:val="single" w:sz="4" w:space="0" w:color="000000"/>
              <w:right w:val="single" w:sz="4" w:space="0" w:color="000000"/>
            </w:tcBorders>
            <w:shd w:val="clear" w:color="auto" w:fill="auto"/>
          </w:tcPr>
          <w:p w14:paraId="10C78132"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Netiesioginės vietos projekto išlaidos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50B416E2"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Netiesioginės vietos projekto išlaidos, kurioms apmokėti taikomas supaprastintas išlaidų mokėjimo būdas – fiksuotoji norma, apskaičiuotos pagal Vietos projektų administravimo taisyklių</w:t>
            </w:r>
            <w:r w:rsidRPr="002F57DE">
              <w:rPr>
                <w:rFonts w:ascii="Times New Roman" w:hAnsi="Times New Roman" w:cs="Times New Roman"/>
                <w:i/>
              </w:rPr>
              <w:t xml:space="preserve"> </w:t>
            </w:r>
            <w:r w:rsidRPr="002F57DE">
              <w:rPr>
                <w:rFonts w:ascii="Times New Roman" w:hAnsi="Times New Roman" w:cs="Times New Roman"/>
              </w:rPr>
              <w:t>6 priede pateikiamą aprašą ir neviršijančios jame nustatytų ribų.</w:t>
            </w:r>
          </w:p>
        </w:tc>
      </w:tr>
      <w:tr w:rsidR="00F0353D" w:rsidRPr="002F57DE" w14:paraId="41181B1C" w14:textId="77777777" w:rsidTr="002426EB">
        <w:tc>
          <w:tcPr>
            <w:tcW w:w="15163" w:type="dxa"/>
            <w:gridSpan w:val="5"/>
            <w:tcBorders>
              <w:top w:val="single" w:sz="4" w:space="0" w:color="000000"/>
              <w:left w:val="single" w:sz="4" w:space="0" w:color="000000"/>
              <w:bottom w:val="single" w:sz="4" w:space="0" w:color="000000"/>
              <w:right w:val="single" w:sz="4" w:space="0" w:color="000000"/>
            </w:tcBorders>
            <w:shd w:val="clear" w:color="auto" w:fill="F4B083"/>
          </w:tcPr>
          <w:p w14:paraId="24A09F9D"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3.5. Netinkamos finansuoti išlaidos yra nurodytos Vietos projektų administravimo taisyklių 28 punkte:</w:t>
            </w:r>
          </w:p>
        </w:tc>
      </w:tr>
      <w:tr w:rsidR="00F0353D" w:rsidRPr="002F57DE" w14:paraId="3ABF2054" w14:textId="77777777" w:rsidTr="002426EB">
        <w:tc>
          <w:tcPr>
            <w:tcW w:w="15163" w:type="dxa"/>
            <w:gridSpan w:val="5"/>
            <w:tcBorders>
              <w:top w:val="single" w:sz="4" w:space="0" w:color="000000"/>
              <w:left w:val="single" w:sz="4" w:space="0" w:color="000000"/>
              <w:bottom w:val="single" w:sz="4" w:space="0" w:color="000000"/>
              <w:right w:val="single" w:sz="4" w:space="0" w:color="000000"/>
            </w:tcBorders>
            <w:shd w:val="clear" w:color="auto" w:fill="auto"/>
          </w:tcPr>
          <w:p w14:paraId="54D4C92D" w14:textId="77777777" w:rsidR="00F0353D" w:rsidRPr="002F57DE" w:rsidRDefault="00A23B0C">
            <w:pPr>
              <w:pStyle w:val="LO-normal"/>
              <w:jc w:val="both"/>
              <w:rPr>
                <w:rFonts w:ascii="Times New Roman" w:hAnsi="Times New Roman" w:cs="Times New Roman"/>
                <w:strike/>
                <w:color w:val="FF0000"/>
              </w:rPr>
            </w:pPr>
            <w:r w:rsidRPr="002F57DE">
              <w:rPr>
                <w:rFonts w:ascii="Times New Roman" w:hAnsi="Times New Roman" w:cs="Times New Roman"/>
              </w:rPr>
              <w:t>3.5.1. neatitinkančios Vietos projektų administravimo taisyklių 27 punkte nurodytų tinkamų finansuoti išlaidų kategorijų ir neišvardytos FSA;</w:t>
            </w:r>
          </w:p>
          <w:p w14:paraId="0236B28C"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3.5.2. neišvardytos patvirtintoje vietos projekto paraiškoje (po vietos projekto paraiškos pateikimo neleidžiama įtraukti naujų išlaidų ar jas keisti kitomis);</w:t>
            </w:r>
          </w:p>
          <w:p w14:paraId="076C4741"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3.5.3. išlaidų dalis, viršijanti tinkamų finansuoti išlaidų įkainį (kai toks yra nustatytas);</w:t>
            </w:r>
          </w:p>
          <w:p w14:paraId="5FF64A67"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3.5.4. nepagrįstai didelės išlaidos;</w:t>
            </w:r>
          </w:p>
          <w:p w14:paraId="06912E53"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3.5.5. nekilnojamojo turto įsigijimo išlaidos;</w:t>
            </w:r>
          </w:p>
          <w:p w14:paraId="0AAAD356"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3.5.6. naudotų prekių įsigijimo išlaidos;</w:t>
            </w:r>
          </w:p>
          <w:p w14:paraId="567A5206"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3.5.8. baudos, nuobaudos ir bylinėjimosi išlaidos;</w:t>
            </w:r>
          </w:p>
          <w:p w14:paraId="2DA98A78" w14:textId="2E7E84C3" w:rsidR="00F0353D" w:rsidRDefault="00A23B0C">
            <w:pPr>
              <w:pStyle w:val="LO-normal"/>
              <w:jc w:val="both"/>
              <w:rPr>
                <w:rFonts w:ascii="Times New Roman" w:hAnsi="Times New Roman" w:cs="Times New Roman"/>
              </w:rPr>
            </w:pPr>
            <w:r w:rsidRPr="002F57DE">
              <w:rPr>
                <w:rFonts w:ascii="Times New Roman" w:hAnsi="Times New Roman" w:cs="Times New Roman"/>
              </w:rPr>
              <w:t xml:space="preserve">3.5.9. trumpalaikio turto, įgyto paramos gavėjo projekto, kurio vertė yra mažesnė nei paramos gavėjo numatyta mažiausia ilgalaikio turto vertė, paramos lėšomis, išlaidos. </w:t>
            </w:r>
          </w:p>
          <w:p w14:paraId="46B7E782" w14:textId="2FCA1BB9" w:rsidR="00067943" w:rsidRPr="009D67EB" w:rsidRDefault="00067943">
            <w:pPr>
              <w:pStyle w:val="LO-normal"/>
              <w:jc w:val="both"/>
              <w:rPr>
                <w:rFonts w:ascii="Times New Roman" w:hAnsi="Times New Roman" w:cs="Times New Roman"/>
              </w:rPr>
            </w:pPr>
            <w:r w:rsidRPr="009D67EB">
              <w:rPr>
                <w:rFonts w:ascii="Times New Roman" w:hAnsi="Times New Roman" w:cs="Times New Roman"/>
              </w:rPr>
              <w:t>3.5.10. keturračiai – mažieji traktoriai, jeigu vietos projekte numatyta vykdyti ne aplinkos ar teritorijos tvarkymo veiklą;</w:t>
            </w:r>
          </w:p>
          <w:p w14:paraId="5C31F2B6" w14:textId="2971F28E"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3.5.1</w:t>
            </w:r>
            <w:r w:rsidR="00067943">
              <w:rPr>
                <w:rFonts w:ascii="Times New Roman" w:hAnsi="Times New Roman" w:cs="Times New Roman"/>
              </w:rPr>
              <w:t>1</w:t>
            </w:r>
            <w:r w:rsidRPr="002F57DE">
              <w:rPr>
                <w:rFonts w:ascii="Times New Roman" w:hAnsi="Times New Roman" w:cs="Times New Roman"/>
              </w:rPr>
              <w:t xml:space="preserve">. išlaidos, nepagrįstos faktine gautų prekių, atliktų darbų ar suteiktų paslaugų verte; </w:t>
            </w:r>
          </w:p>
          <w:p w14:paraId="03391726" w14:textId="3C7F2951"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3.5.1</w:t>
            </w:r>
            <w:r w:rsidR="00067943">
              <w:rPr>
                <w:rFonts w:ascii="Times New Roman" w:hAnsi="Times New Roman" w:cs="Times New Roman"/>
              </w:rPr>
              <w:t>2</w:t>
            </w:r>
            <w:r w:rsidRPr="002F57DE">
              <w:rPr>
                <w:rFonts w:ascii="Times New Roman" w:hAnsi="Times New Roman" w:cs="Times New Roman"/>
              </w:rPr>
              <w:t>. išlaidos, kurios buvo finansuotos (apmokėtos) iš Lietuvos Respublikos valstybės biudžeto ir (arba) savivaldybių biudžetų, kitų piniginių išteklių, kuriais disponuoja valstybė ir (arba) savivaldybės,</w:t>
            </w:r>
            <w:r w:rsidRPr="002F57DE">
              <w:rPr>
                <w:rFonts w:ascii="Times New Roman" w:hAnsi="Times New Roman" w:cs="Times New Roman"/>
                <w:b/>
              </w:rPr>
              <w:t xml:space="preserve"> </w:t>
            </w:r>
            <w:r w:rsidRPr="002F57DE">
              <w:rPr>
                <w:rFonts w:ascii="Times New Roman" w:hAnsi="Times New Roman" w:cs="Times New Roman"/>
              </w:rPr>
              <w:t>ES</w:t>
            </w:r>
            <w:r w:rsidRPr="002F57DE">
              <w:rPr>
                <w:rFonts w:ascii="Times New Roman" w:hAnsi="Times New Roman" w:cs="Times New Roman"/>
                <w:b/>
              </w:rPr>
              <w:t xml:space="preserve"> </w:t>
            </w:r>
            <w:r w:rsidRPr="002F57DE">
              <w:rPr>
                <w:rFonts w:ascii="Times New Roman" w:hAnsi="Times New Roman" w:cs="Times New Roman"/>
              </w:rPr>
              <w:t>struktūrinių</w:t>
            </w:r>
            <w:r w:rsidRPr="002F57DE">
              <w:rPr>
                <w:rFonts w:ascii="Times New Roman" w:hAnsi="Times New Roman" w:cs="Times New Roman"/>
                <w:b/>
              </w:rPr>
              <w:t xml:space="preserve"> </w:t>
            </w:r>
            <w:r w:rsidRPr="002F57DE">
              <w:rPr>
                <w:rFonts w:ascii="Times New Roman" w:hAnsi="Times New Roman" w:cs="Times New Roman"/>
              </w:rPr>
              <w:t>fondų, kitų ES finansinės paramos priemonių ar kitos tarptautinės paramos</w:t>
            </w:r>
            <w:r w:rsidRPr="002F57DE">
              <w:rPr>
                <w:rFonts w:ascii="Times New Roman" w:hAnsi="Times New Roman" w:cs="Times New Roman"/>
                <w:b/>
              </w:rPr>
              <w:t xml:space="preserve"> </w:t>
            </w:r>
            <w:r w:rsidRPr="002F57DE">
              <w:rPr>
                <w:rFonts w:ascii="Times New Roman" w:hAnsi="Times New Roman" w:cs="Times New Roman"/>
              </w:rPr>
              <w:t xml:space="preserve">lėšų ir kurioms apmokėti skyrus paramos VPS įgyvendinti lėšų jos būtų pripažintos tinkamomis finansuoti ir apmokėtos daugiau nei vieną kartą (jeigu vietos projekto vykdytojo – viešojo </w:t>
            </w:r>
            <w:r w:rsidRPr="002F57DE">
              <w:rPr>
                <w:rFonts w:ascii="Times New Roman" w:hAnsi="Times New Roman" w:cs="Times New Roman"/>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2F57DE">
              <w:rPr>
                <w:rFonts w:ascii="Times New Roman" w:hAnsi="Times New Roman" w:cs="Times New Roman"/>
              </w:rPr>
              <w:t>;</w:t>
            </w:r>
          </w:p>
          <w:p w14:paraId="4039B6EA" w14:textId="2167B5C8" w:rsidR="00F0353D" w:rsidRPr="002F57DE" w:rsidRDefault="00A23B0C">
            <w:pPr>
              <w:pStyle w:val="LO-normal"/>
              <w:jc w:val="both"/>
              <w:rPr>
                <w:rFonts w:ascii="Times New Roman" w:hAnsi="Times New Roman" w:cs="Times New Roman"/>
                <w:color w:val="000000"/>
              </w:rPr>
            </w:pPr>
            <w:r w:rsidRPr="002F57DE">
              <w:rPr>
                <w:rFonts w:ascii="Times New Roman" w:hAnsi="Times New Roman" w:cs="Times New Roman"/>
              </w:rPr>
              <w:t>3.5.1</w:t>
            </w:r>
            <w:r w:rsidR="00067943">
              <w:rPr>
                <w:rFonts w:ascii="Times New Roman" w:hAnsi="Times New Roman" w:cs="Times New Roman"/>
              </w:rPr>
              <w:t>3</w:t>
            </w:r>
            <w:r w:rsidRPr="002F57DE">
              <w:rPr>
                <w:rFonts w:ascii="Times New Roman" w:hAnsi="Times New Roman" w:cs="Times New Roman"/>
              </w:rPr>
              <w:t>.</w:t>
            </w:r>
            <w:r w:rsidRPr="002F57DE">
              <w:rPr>
                <w:rFonts w:ascii="Times New Roman" w:hAnsi="Times New Roman" w:cs="Times New Roman"/>
                <w:color w:val="000000"/>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12B0C00" w14:textId="2819A124" w:rsidR="00F0353D" w:rsidRPr="002F57DE" w:rsidRDefault="00A23B0C">
            <w:pPr>
              <w:pStyle w:val="LO-normal"/>
              <w:jc w:val="both"/>
              <w:rPr>
                <w:rFonts w:ascii="Times New Roman" w:hAnsi="Times New Roman" w:cs="Times New Roman"/>
                <w:color w:val="000000"/>
              </w:rPr>
            </w:pPr>
            <w:r w:rsidRPr="002F57DE">
              <w:rPr>
                <w:rFonts w:ascii="Times New Roman" w:hAnsi="Times New Roman" w:cs="Times New Roman"/>
                <w:color w:val="000000"/>
              </w:rPr>
              <w:t>3.5.1</w:t>
            </w:r>
            <w:r w:rsidR="00067943">
              <w:rPr>
                <w:rFonts w:ascii="Times New Roman" w:hAnsi="Times New Roman" w:cs="Times New Roman"/>
                <w:color w:val="000000"/>
              </w:rPr>
              <w:t>4</w:t>
            </w:r>
            <w:r w:rsidRPr="002F57DE">
              <w:rPr>
                <w:rFonts w:ascii="Times New Roman" w:hAnsi="Times New Roman" w:cs="Times New Roman"/>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B781013" w14:textId="2C1B0264" w:rsidR="00F0353D" w:rsidRPr="002F57DE" w:rsidRDefault="00A23B0C">
            <w:pPr>
              <w:pStyle w:val="LO-normal"/>
              <w:jc w:val="both"/>
              <w:rPr>
                <w:rFonts w:ascii="Times New Roman" w:hAnsi="Times New Roman" w:cs="Times New Roman"/>
              </w:rPr>
            </w:pPr>
            <w:r w:rsidRPr="002F57DE">
              <w:rPr>
                <w:rFonts w:ascii="Times New Roman" w:hAnsi="Times New Roman" w:cs="Times New Roman"/>
                <w:color w:val="000000"/>
              </w:rPr>
              <w:t>3.5.1</w:t>
            </w:r>
            <w:r w:rsidR="00067943">
              <w:rPr>
                <w:rFonts w:ascii="Times New Roman" w:hAnsi="Times New Roman" w:cs="Times New Roman"/>
                <w:color w:val="000000"/>
              </w:rPr>
              <w:t>5</w:t>
            </w:r>
            <w:r w:rsidRPr="002F57DE">
              <w:rPr>
                <w:rFonts w:ascii="Times New Roman" w:hAnsi="Times New Roman" w:cs="Times New Roman"/>
                <w:color w:val="000000"/>
              </w:rPr>
              <w:t xml:space="preserve">. </w:t>
            </w:r>
            <w:r w:rsidRPr="002F57DE">
              <w:rPr>
                <w:rFonts w:ascii="Times New Roman" w:hAnsi="Times New Roman" w:cs="Times New Roman"/>
              </w:rPr>
              <w:t>bendrosios išlaidos ar jų dalis, sutampančios su netiesioginėmis išlaidomis ar jų dalimi;</w:t>
            </w:r>
          </w:p>
          <w:p w14:paraId="780D8BF5" w14:textId="0D20451F" w:rsidR="00F0353D" w:rsidRPr="002F57DE" w:rsidRDefault="00A23B0C">
            <w:pPr>
              <w:pStyle w:val="LO-normal"/>
              <w:jc w:val="both"/>
              <w:rPr>
                <w:rFonts w:ascii="Times New Roman" w:hAnsi="Times New Roman" w:cs="Times New Roman"/>
                <w:color w:val="000000"/>
              </w:rPr>
            </w:pPr>
            <w:r w:rsidRPr="002F57DE">
              <w:rPr>
                <w:rFonts w:ascii="Times New Roman" w:hAnsi="Times New Roman" w:cs="Times New Roman"/>
              </w:rPr>
              <w:t>3.5.1</w:t>
            </w:r>
            <w:r w:rsidR="004102A8">
              <w:rPr>
                <w:rFonts w:ascii="Times New Roman" w:hAnsi="Times New Roman" w:cs="Times New Roman"/>
              </w:rPr>
              <w:t>6</w:t>
            </w:r>
            <w:r w:rsidRPr="002F57DE">
              <w:rPr>
                <w:rFonts w:ascii="Times New Roman" w:hAnsi="Times New Roman" w:cs="Times New Roman"/>
              </w:rPr>
              <w:t>. investicijų į turtą, kurio valdymo (naudojimo) teisė pareiškėjui apribota (turtas areštuotas).</w:t>
            </w:r>
          </w:p>
        </w:tc>
      </w:tr>
    </w:tbl>
    <w:p w14:paraId="514806C3" w14:textId="77777777" w:rsidR="00F0353D" w:rsidRDefault="00F0353D">
      <w:pPr>
        <w:pStyle w:val="LO-normal"/>
        <w:jc w:val="both"/>
        <w:rPr>
          <w:sz w:val="22"/>
          <w:szCs w:val="22"/>
        </w:rPr>
      </w:pPr>
    </w:p>
    <w:tbl>
      <w:tblPr>
        <w:tblW w:w="15163" w:type="dxa"/>
        <w:tblLook w:val="0400" w:firstRow="0" w:lastRow="0" w:firstColumn="0" w:lastColumn="0" w:noHBand="0" w:noVBand="1"/>
      </w:tblPr>
      <w:tblGrid>
        <w:gridCol w:w="1189"/>
        <w:gridCol w:w="4205"/>
        <w:gridCol w:w="6226"/>
        <w:gridCol w:w="3543"/>
      </w:tblGrid>
      <w:tr w:rsidR="00F0353D" w:rsidRPr="002F57DE" w14:paraId="332CA152" w14:textId="77777777" w:rsidTr="00180553">
        <w:trPr>
          <w:trHeight w:val="278"/>
        </w:trPr>
        <w:tc>
          <w:tcPr>
            <w:tcW w:w="15163" w:type="dxa"/>
            <w:gridSpan w:val="4"/>
            <w:tcBorders>
              <w:top w:val="single" w:sz="4" w:space="0" w:color="000000"/>
              <w:left w:val="single" w:sz="4" w:space="0" w:color="000000"/>
              <w:bottom w:val="single" w:sz="4" w:space="0" w:color="000000"/>
              <w:right w:val="single" w:sz="4" w:space="0" w:color="000000"/>
            </w:tcBorders>
            <w:shd w:val="clear" w:color="auto" w:fill="F4B083"/>
            <w:vAlign w:val="center"/>
          </w:tcPr>
          <w:p w14:paraId="53385549"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lastRenderedPageBreak/>
              <w:t xml:space="preserve">4. VIETOS PROJEKTŲ TINKAMUMO FINANSUOTI SĄLYGOS IR VIETOS PROJEKTŲ VYKDYTOJŲ ĮSIPAREIGOJIMAI </w:t>
            </w:r>
          </w:p>
        </w:tc>
      </w:tr>
      <w:tr w:rsidR="00F0353D" w:rsidRPr="002F57DE" w14:paraId="6B3296C2" w14:textId="77777777" w:rsidTr="00180553">
        <w:trPr>
          <w:trHeight w:val="174"/>
        </w:trPr>
        <w:tc>
          <w:tcPr>
            <w:tcW w:w="15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358B6C"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F0353D" w:rsidRPr="002F57DE" w14:paraId="7A94E374" w14:textId="77777777" w:rsidTr="00180553">
        <w:trPr>
          <w:trHeight w:val="122"/>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E793B"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4.1.</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0D7D84"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rPr>
              <w:t>Vietos projektų tinkamumo vertinimo tvarką nustato Vietos projektų administravimo taisyklių 102–105 punktai.</w:t>
            </w:r>
          </w:p>
        </w:tc>
      </w:tr>
      <w:tr w:rsidR="00F0353D" w:rsidRPr="002F57DE" w14:paraId="51586EFC" w14:textId="77777777" w:rsidTr="00180553">
        <w:trPr>
          <w:trHeight w:val="122"/>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6C351"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4.2.</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7BDFBCBC" w14:textId="5EA0C0A8" w:rsidR="00F0353D" w:rsidRPr="002F57DE" w:rsidRDefault="00A23B0C">
            <w:pPr>
              <w:pStyle w:val="LO-normal"/>
              <w:rPr>
                <w:rFonts w:ascii="Times New Roman" w:hAnsi="Times New Roman" w:cs="Times New Roman"/>
              </w:rPr>
            </w:pPr>
            <w:r w:rsidRPr="002F57DE">
              <w:rPr>
                <w:rFonts w:ascii="Times New Roman" w:hAnsi="Times New Roman" w:cs="Times New Roman"/>
                <w:b/>
              </w:rPr>
              <w:t>Tinkamumo finansuoti sąlygos</w:t>
            </w:r>
            <w:r w:rsidRPr="002F57DE">
              <w:rPr>
                <w:rFonts w:ascii="Times New Roman" w:hAnsi="Times New Roman" w:cs="Times New Roman"/>
              </w:rPr>
              <w:t>:</w:t>
            </w:r>
          </w:p>
        </w:tc>
      </w:tr>
      <w:tr w:rsidR="00F0353D" w:rsidRPr="002F57DE" w14:paraId="39AFCC59" w14:textId="77777777" w:rsidTr="00180553">
        <w:trPr>
          <w:trHeight w:val="122"/>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68899"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4.2.1.</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37D32143"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b/>
              </w:rPr>
              <w:t>Bendrosios tinkamumo sąlygos pareiškėjui</w:t>
            </w:r>
            <w:r w:rsidRPr="002F57DE">
              <w:rPr>
                <w:rFonts w:ascii="Times New Roman" w:hAnsi="Times New Roman" w:cs="Times New Roman"/>
                <w:i/>
              </w:rPr>
              <w:t xml:space="preserve"> </w:t>
            </w:r>
            <w:r w:rsidRPr="002F57DE">
              <w:rPr>
                <w:rFonts w:ascii="Times New Roman" w:hAnsi="Times New Roman" w:cs="Times New Roman"/>
                <w:b/>
              </w:rPr>
              <w:t>ir vietos projekto partneriui (-ais)</w:t>
            </w:r>
            <w:r w:rsidRPr="002F57DE">
              <w:rPr>
                <w:rFonts w:ascii="Times New Roman" w:hAnsi="Times New Roman" w:cs="Times New Roman"/>
              </w:rPr>
              <w:t>, numatytos Vietos projektų  administravimo taisyklių 18.1 ir 22.1 papunkčiuose.</w:t>
            </w:r>
          </w:p>
        </w:tc>
      </w:tr>
      <w:tr w:rsidR="00F0353D" w:rsidRPr="002F57DE" w14:paraId="0A937922" w14:textId="77777777" w:rsidTr="00180553">
        <w:trPr>
          <w:trHeight w:val="122"/>
        </w:trPr>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83F5756"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4.2.2.</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21065264"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Specialiosios tinkamumo sąlygos pareiškėjui</w:t>
            </w:r>
            <w:r w:rsidRPr="002F57DE">
              <w:rPr>
                <w:rFonts w:ascii="Times New Roman" w:hAnsi="Times New Roman" w:cs="Times New Roman"/>
              </w:rPr>
              <w:t>:</w:t>
            </w:r>
          </w:p>
        </w:tc>
      </w:tr>
      <w:tr w:rsidR="00F0353D" w:rsidRPr="002F57DE" w14:paraId="7C12A8FF"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AC6AC"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Eil. Nr.</w:t>
            </w:r>
          </w:p>
        </w:tc>
        <w:tc>
          <w:tcPr>
            <w:tcW w:w="4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48C9B"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 xml:space="preserve">Vietos projektų finansavimo sąlyga </w:t>
            </w:r>
          </w:p>
        </w:tc>
        <w:tc>
          <w:tcPr>
            <w:tcW w:w="6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2BACD"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Patikrinamumas</w:t>
            </w:r>
          </w:p>
          <w:p w14:paraId="4DD50F8E"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 xml:space="preserve">(Pateikiamas paaiškinimas, kaip </w:t>
            </w:r>
            <w:r w:rsidRPr="002F57DE">
              <w:rPr>
                <w:rFonts w:ascii="Times New Roman" w:hAnsi="Times New Roman" w:cs="Times New Roman"/>
                <w:b/>
              </w:rPr>
              <w:t>vietos projekto paraiškos vertinimo</w:t>
            </w:r>
            <w:r w:rsidRPr="002F57DE">
              <w:rPr>
                <w:rFonts w:ascii="Times New Roman" w:hAnsi="Times New Roman" w:cs="Times New Roman"/>
              </w:rPr>
              <w:t xml:space="preserve"> </w:t>
            </w:r>
            <w:r w:rsidRPr="002F57DE">
              <w:rPr>
                <w:rFonts w:ascii="Times New Roman" w:hAnsi="Times New Roman" w:cs="Times New Roman"/>
                <w:b/>
              </w:rPr>
              <w:t>metu</w:t>
            </w:r>
            <w:r w:rsidRPr="002F57DE">
              <w:rPr>
                <w:rFonts w:ascii="Times New Roman" w:hAnsi="Times New Roman" w:cs="Times New Roman"/>
              </w:rPr>
              <w:t xml:space="preserve"> bus vertinama atitiktis finansavimo sąlygai, t. y. kokius rašytinius įrodymus turi pateikti pareiškėjas, kad būtų teigiamai įvertinta atitiktis finansavimo sąlygai)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2A690"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Kontroliuojamumas (kai taikoma)</w:t>
            </w:r>
          </w:p>
          <w:p w14:paraId="237C8BFA" w14:textId="77777777" w:rsidR="00F0353D" w:rsidRPr="002F57DE" w:rsidRDefault="00A23B0C">
            <w:pPr>
              <w:pStyle w:val="LO-normal"/>
              <w:jc w:val="center"/>
              <w:rPr>
                <w:rFonts w:ascii="Times New Roman" w:hAnsi="Times New Roman" w:cs="Times New Roman"/>
              </w:rPr>
            </w:pPr>
            <w:r w:rsidRPr="002F57DE">
              <w:rPr>
                <w:rFonts w:ascii="Times New Roman" w:hAnsi="Times New Roman" w:cs="Times New Roman"/>
              </w:rPr>
              <w:t xml:space="preserve">(Pateikiamas paaiškinimas, kaip </w:t>
            </w:r>
            <w:r w:rsidRPr="002F57DE">
              <w:rPr>
                <w:rFonts w:ascii="Times New Roman" w:hAnsi="Times New Roman" w:cs="Times New Roman"/>
                <w:b/>
              </w:rPr>
              <w:t xml:space="preserve">vietos projekto įgyvendinimo metu ir vietos projekto kontrolės laikotarpiu </w:t>
            </w:r>
            <w:r w:rsidRPr="002F57DE">
              <w:rPr>
                <w:rFonts w:ascii="Times New Roman" w:hAnsi="Times New Roman" w:cs="Times New Roman"/>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F0353D" w:rsidRPr="002F57DE" w14:paraId="0F7A751E" w14:textId="77777777" w:rsidTr="00180553">
        <w:tc>
          <w:tcPr>
            <w:tcW w:w="1189" w:type="dxa"/>
            <w:tcBorders>
              <w:top w:val="single" w:sz="4" w:space="0" w:color="000000"/>
              <w:left w:val="single" w:sz="4" w:space="0" w:color="000000"/>
              <w:bottom w:val="single" w:sz="18" w:space="0" w:color="000000"/>
              <w:right w:val="single" w:sz="4" w:space="0" w:color="000000"/>
            </w:tcBorders>
            <w:shd w:val="clear" w:color="auto" w:fill="auto"/>
          </w:tcPr>
          <w:p w14:paraId="72EA31CC"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I</w:t>
            </w:r>
          </w:p>
        </w:tc>
        <w:tc>
          <w:tcPr>
            <w:tcW w:w="4205" w:type="dxa"/>
            <w:tcBorders>
              <w:top w:val="single" w:sz="4" w:space="0" w:color="000000"/>
              <w:left w:val="single" w:sz="4" w:space="0" w:color="000000"/>
              <w:bottom w:val="single" w:sz="18" w:space="0" w:color="000000"/>
              <w:right w:val="single" w:sz="4" w:space="0" w:color="000000"/>
            </w:tcBorders>
            <w:shd w:val="clear" w:color="auto" w:fill="auto"/>
          </w:tcPr>
          <w:p w14:paraId="1D85665B"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II</w:t>
            </w:r>
          </w:p>
        </w:tc>
        <w:tc>
          <w:tcPr>
            <w:tcW w:w="6226" w:type="dxa"/>
            <w:tcBorders>
              <w:top w:val="single" w:sz="4" w:space="0" w:color="000000"/>
              <w:left w:val="single" w:sz="4" w:space="0" w:color="000000"/>
              <w:bottom w:val="single" w:sz="18" w:space="0" w:color="000000"/>
              <w:right w:val="single" w:sz="4" w:space="0" w:color="000000"/>
            </w:tcBorders>
            <w:shd w:val="clear" w:color="auto" w:fill="auto"/>
          </w:tcPr>
          <w:p w14:paraId="21B485A8"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III</w:t>
            </w:r>
          </w:p>
        </w:tc>
        <w:tc>
          <w:tcPr>
            <w:tcW w:w="3543" w:type="dxa"/>
            <w:tcBorders>
              <w:top w:val="single" w:sz="4" w:space="0" w:color="000000"/>
              <w:left w:val="single" w:sz="4" w:space="0" w:color="000000"/>
              <w:bottom w:val="single" w:sz="18" w:space="0" w:color="000000"/>
              <w:right w:val="single" w:sz="4" w:space="0" w:color="000000"/>
            </w:tcBorders>
            <w:shd w:val="clear" w:color="auto" w:fill="auto"/>
          </w:tcPr>
          <w:p w14:paraId="25783448"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IV</w:t>
            </w:r>
          </w:p>
        </w:tc>
      </w:tr>
      <w:tr w:rsidR="00F0353D" w:rsidRPr="002F57DE" w14:paraId="175343A9"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67EBB3E6" w14:textId="77777777" w:rsidR="00F0353D" w:rsidRPr="002F57DE" w:rsidRDefault="00A23B0C">
            <w:pPr>
              <w:pStyle w:val="LO-normal"/>
              <w:rPr>
                <w:rFonts w:ascii="Times New Roman" w:hAnsi="Times New Roman" w:cs="Times New Roman"/>
              </w:rPr>
            </w:pPr>
            <w:r w:rsidRPr="002F57DE">
              <w:rPr>
                <w:rFonts w:ascii="Times New Roman" w:hAnsi="Times New Roman" w:cs="Times New Roman"/>
              </w:rPr>
              <w:t>4.2.2.1</w:t>
            </w:r>
            <w:r w:rsidRPr="002F57DE">
              <w:rPr>
                <w:rFonts w:ascii="Times New Roman" w:hAnsi="Times New Roman" w:cs="Times New Roman"/>
                <w:i/>
              </w:rPr>
              <w:t>.</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58615AA4"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rPr>
              <w:t>Projekto pareiškėjas turi būti registruotas Lazdijų rajono savivaldybėje ne trumpiau kaip 1 metus iki paraiškos pateikimo dienos.</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29DF287C"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Kartu su vietos projekto paraiška pateikiamas Juridinių asmenų registro išplėstinis išrašas.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120EDE4"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Neaktualu</w:t>
            </w:r>
          </w:p>
        </w:tc>
      </w:tr>
      <w:tr w:rsidR="00F0353D" w:rsidRPr="002F57DE" w14:paraId="169B12AD"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7057595F" w14:textId="77777777" w:rsidR="00F0353D" w:rsidRPr="002F57DE" w:rsidRDefault="00A23B0C">
            <w:pPr>
              <w:pStyle w:val="LO-normal"/>
              <w:rPr>
                <w:rFonts w:ascii="Times New Roman" w:hAnsi="Times New Roman" w:cs="Times New Roman"/>
                <w:b/>
              </w:rPr>
            </w:pPr>
            <w:r w:rsidRPr="002F57DE">
              <w:rPr>
                <w:rFonts w:ascii="Times New Roman" w:hAnsi="Times New Roman" w:cs="Times New Roman"/>
                <w:b/>
              </w:rPr>
              <w:t xml:space="preserve">4.2.3. </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620C8D71"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 xml:space="preserve">Papildomos tinkamumo sąlygos pareiškėjui ir vietos projekto partneriui (-ams): </w:t>
            </w:r>
            <w:r w:rsidRPr="002F57DE">
              <w:rPr>
                <w:rFonts w:ascii="Times New Roman" w:hAnsi="Times New Roman" w:cs="Times New Roman"/>
                <w:i/>
              </w:rPr>
              <w:t>Netaikoma</w:t>
            </w:r>
          </w:p>
        </w:tc>
      </w:tr>
      <w:tr w:rsidR="00F0353D" w:rsidRPr="002F57DE" w14:paraId="0260927A" w14:textId="77777777" w:rsidTr="00180553">
        <w:trPr>
          <w:trHeight w:val="172"/>
        </w:trPr>
        <w:tc>
          <w:tcPr>
            <w:tcW w:w="118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56283C88" w14:textId="77777777" w:rsidR="00F0353D" w:rsidRPr="002F57DE" w:rsidRDefault="00A23B0C">
            <w:pPr>
              <w:pStyle w:val="LO-normal"/>
              <w:rPr>
                <w:rFonts w:ascii="Times New Roman" w:hAnsi="Times New Roman" w:cs="Times New Roman"/>
                <w:b/>
              </w:rPr>
            </w:pPr>
            <w:r w:rsidRPr="002F57DE">
              <w:rPr>
                <w:rFonts w:ascii="Times New Roman" w:hAnsi="Times New Roman" w:cs="Times New Roman"/>
                <w:b/>
              </w:rPr>
              <w:t>4.2.4.</w:t>
            </w:r>
          </w:p>
        </w:tc>
        <w:tc>
          <w:tcPr>
            <w:tcW w:w="13974" w:type="dxa"/>
            <w:gridSpan w:val="3"/>
            <w:tcBorders>
              <w:top w:val="single" w:sz="18" w:space="0" w:color="000000"/>
              <w:left w:val="single" w:sz="4" w:space="0" w:color="000000"/>
              <w:bottom w:val="single" w:sz="4" w:space="0" w:color="000000"/>
              <w:right w:val="single" w:sz="4" w:space="0" w:color="000000"/>
            </w:tcBorders>
            <w:shd w:val="clear" w:color="auto" w:fill="auto"/>
          </w:tcPr>
          <w:p w14:paraId="60A70465" w14:textId="580BDB2D"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 xml:space="preserve">Bendrosios tinkamumo sąlygos vietos projektui numatytos </w:t>
            </w:r>
            <w:r w:rsidRPr="002F57DE">
              <w:rPr>
                <w:rFonts w:ascii="Times New Roman" w:hAnsi="Times New Roman" w:cs="Times New Roman"/>
              </w:rPr>
              <w:t>Vietos projektų administravimo taisyklių 23.1 papunktyje</w:t>
            </w:r>
          </w:p>
        </w:tc>
      </w:tr>
      <w:tr w:rsidR="00F0353D" w:rsidRPr="002F57DE" w14:paraId="301BB11D"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4DE0087E" w14:textId="77777777" w:rsidR="00F0353D" w:rsidRPr="002F57DE" w:rsidRDefault="00A23B0C">
            <w:pPr>
              <w:pStyle w:val="LO-normal"/>
              <w:rPr>
                <w:rFonts w:ascii="Times New Roman" w:hAnsi="Times New Roman" w:cs="Times New Roman"/>
                <w:b/>
              </w:rPr>
            </w:pPr>
            <w:r w:rsidRPr="002F57DE">
              <w:rPr>
                <w:rFonts w:ascii="Times New Roman" w:hAnsi="Times New Roman" w:cs="Times New Roman"/>
                <w:b/>
              </w:rPr>
              <w:t xml:space="preserve">4.2.5. </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26B2B021" w14:textId="20D16D56"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Specialiosios tinkamumo sąlygos vietos projektui:</w:t>
            </w:r>
          </w:p>
        </w:tc>
      </w:tr>
      <w:tr w:rsidR="00F0353D" w:rsidRPr="002F57DE" w14:paraId="4B6B69CB"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6782F" w14:textId="77777777" w:rsidR="00F0353D" w:rsidRPr="002F57DE" w:rsidRDefault="00A23B0C">
            <w:pPr>
              <w:pStyle w:val="LO-normal"/>
              <w:rPr>
                <w:rFonts w:ascii="Times New Roman" w:hAnsi="Times New Roman" w:cs="Times New Roman"/>
              </w:rPr>
            </w:pPr>
            <w:r w:rsidRPr="002F57DE">
              <w:rPr>
                <w:rFonts w:ascii="Times New Roman" w:hAnsi="Times New Roman" w:cs="Times New Roman"/>
                <w:b/>
              </w:rPr>
              <w:t>Eil. Nr.</w:t>
            </w:r>
          </w:p>
        </w:tc>
        <w:tc>
          <w:tcPr>
            <w:tcW w:w="4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63F6" w14:textId="77777777" w:rsidR="00F0353D" w:rsidRPr="002F57DE" w:rsidRDefault="00A23B0C">
            <w:pPr>
              <w:pStyle w:val="LO-normal"/>
              <w:jc w:val="both"/>
              <w:rPr>
                <w:rFonts w:ascii="Times New Roman" w:hAnsi="Times New Roman" w:cs="Times New Roman"/>
                <w:i/>
              </w:rPr>
            </w:pPr>
            <w:r w:rsidRPr="002F57DE">
              <w:rPr>
                <w:rFonts w:ascii="Times New Roman" w:hAnsi="Times New Roman" w:cs="Times New Roman"/>
                <w:b/>
              </w:rPr>
              <w:t xml:space="preserve">Vietos projektų finansavimo sąlyga </w:t>
            </w:r>
          </w:p>
        </w:tc>
        <w:tc>
          <w:tcPr>
            <w:tcW w:w="6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0B9BE"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t>Patikrinamumas</w:t>
            </w:r>
          </w:p>
          <w:p w14:paraId="2032A503" w14:textId="1D5C3CE8" w:rsidR="00F0353D" w:rsidRPr="002F57DE" w:rsidRDefault="00A23B0C">
            <w:pPr>
              <w:pStyle w:val="LO-normal"/>
              <w:jc w:val="both"/>
              <w:rPr>
                <w:rFonts w:ascii="Times New Roman" w:hAnsi="Times New Roman" w:cs="Times New Roman"/>
                <w:i/>
              </w:rPr>
            </w:pPr>
            <w:r w:rsidRPr="002F57DE">
              <w:rPr>
                <w:rFonts w:ascii="Times New Roman" w:hAnsi="Times New Roman" w:cs="Times New Roman"/>
              </w:rPr>
              <w:t xml:space="preserve">(Pateikiamas paaiškinimas, kaip </w:t>
            </w:r>
            <w:r w:rsidRPr="002F57DE">
              <w:rPr>
                <w:rFonts w:ascii="Times New Roman" w:hAnsi="Times New Roman" w:cs="Times New Roman"/>
                <w:b/>
              </w:rPr>
              <w:t>vietos projekto paraiškos vertinimo</w:t>
            </w:r>
            <w:r w:rsidRPr="002F57DE">
              <w:rPr>
                <w:rFonts w:ascii="Times New Roman" w:hAnsi="Times New Roman" w:cs="Times New Roman"/>
              </w:rPr>
              <w:t xml:space="preserve"> </w:t>
            </w:r>
            <w:r w:rsidRPr="002F57DE">
              <w:rPr>
                <w:rFonts w:ascii="Times New Roman" w:hAnsi="Times New Roman" w:cs="Times New Roman"/>
                <w:b/>
              </w:rPr>
              <w:t>metu</w:t>
            </w:r>
            <w:r w:rsidRPr="002F57DE">
              <w:rPr>
                <w:rFonts w:ascii="Times New Roman" w:hAnsi="Times New Roman" w:cs="Times New Roman"/>
              </w:rPr>
              <w:t xml:space="preserve"> bus vertinama atitiktis finansavimo sąlygai, t. </w:t>
            </w:r>
            <w:r w:rsidRPr="002F57DE">
              <w:rPr>
                <w:rFonts w:ascii="Times New Roman" w:hAnsi="Times New Roman" w:cs="Times New Roman"/>
              </w:rPr>
              <w:lastRenderedPageBreak/>
              <w:t>y. kokius rašytinius įrodymus turi pateikti pareiškėjas, kad būtų teigiamai įvertinta atitiktis finansavimo sąlygai)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128A6" w14:textId="77777777" w:rsidR="00F0353D" w:rsidRPr="002F57DE" w:rsidRDefault="00A23B0C">
            <w:pPr>
              <w:pStyle w:val="LO-normal"/>
              <w:jc w:val="center"/>
              <w:rPr>
                <w:rFonts w:ascii="Times New Roman" w:hAnsi="Times New Roman" w:cs="Times New Roman"/>
                <w:b/>
              </w:rPr>
            </w:pPr>
            <w:r w:rsidRPr="002F57DE">
              <w:rPr>
                <w:rFonts w:ascii="Times New Roman" w:hAnsi="Times New Roman" w:cs="Times New Roman"/>
                <w:b/>
              </w:rPr>
              <w:lastRenderedPageBreak/>
              <w:t>Kontroliuojamumas (kai taikoma)</w:t>
            </w:r>
          </w:p>
          <w:p w14:paraId="2BB149DD" w14:textId="77777777" w:rsidR="00F0353D" w:rsidRPr="002F57DE" w:rsidRDefault="00A23B0C">
            <w:pPr>
              <w:pStyle w:val="LO-normal"/>
              <w:jc w:val="both"/>
              <w:rPr>
                <w:rFonts w:ascii="Times New Roman" w:hAnsi="Times New Roman" w:cs="Times New Roman"/>
                <w:i/>
              </w:rPr>
            </w:pPr>
            <w:r w:rsidRPr="002F57DE">
              <w:rPr>
                <w:rFonts w:ascii="Times New Roman" w:hAnsi="Times New Roman" w:cs="Times New Roman"/>
              </w:rPr>
              <w:lastRenderedPageBreak/>
              <w:t xml:space="preserve">(Pateikiamas paaiškinimas, kaip </w:t>
            </w:r>
            <w:r w:rsidRPr="002F57DE">
              <w:rPr>
                <w:rFonts w:ascii="Times New Roman" w:hAnsi="Times New Roman" w:cs="Times New Roman"/>
                <w:b/>
              </w:rPr>
              <w:t xml:space="preserve">vietos projekto įgyvendinimo metu ir vietos projekto kontrolės laikotarpiu </w:t>
            </w:r>
            <w:r w:rsidRPr="002F57DE">
              <w:rPr>
                <w:rFonts w:ascii="Times New Roman" w:hAnsi="Times New Roman" w:cs="Times New Roman"/>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F0353D" w:rsidRPr="002F57DE" w14:paraId="42B947A9"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72C667A9" w14:textId="77777777" w:rsidR="00F0353D" w:rsidRPr="002F57DE" w:rsidRDefault="00A23B0C">
            <w:pPr>
              <w:pStyle w:val="LO-normal"/>
              <w:rPr>
                <w:rFonts w:ascii="Times New Roman" w:hAnsi="Times New Roman" w:cs="Times New Roman"/>
              </w:rPr>
            </w:pPr>
            <w:r w:rsidRPr="002F57DE">
              <w:rPr>
                <w:rFonts w:ascii="Times New Roman" w:hAnsi="Times New Roman" w:cs="Times New Roman"/>
                <w:b/>
              </w:rPr>
              <w:lastRenderedPageBreak/>
              <w:t>I</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4083B335" w14:textId="77777777" w:rsidR="00F0353D" w:rsidRPr="002F57DE" w:rsidRDefault="00A23B0C">
            <w:pPr>
              <w:pStyle w:val="LO-normal"/>
              <w:jc w:val="both"/>
              <w:rPr>
                <w:rFonts w:ascii="Times New Roman" w:hAnsi="Times New Roman" w:cs="Times New Roman"/>
                <w:i/>
              </w:rPr>
            </w:pPr>
            <w:r w:rsidRPr="002F57DE">
              <w:rPr>
                <w:rFonts w:ascii="Times New Roman" w:hAnsi="Times New Roman" w:cs="Times New Roman"/>
                <w:b/>
              </w:rPr>
              <w:t>II</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177ED8FD" w14:textId="77777777" w:rsidR="00F0353D" w:rsidRPr="002F57DE" w:rsidRDefault="00A23B0C">
            <w:pPr>
              <w:pStyle w:val="LO-normal"/>
              <w:jc w:val="both"/>
              <w:rPr>
                <w:rFonts w:ascii="Times New Roman" w:hAnsi="Times New Roman" w:cs="Times New Roman"/>
                <w:i/>
              </w:rPr>
            </w:pPr>
            <w:r w:rsidRPr="002F57DE">
              <w:rPr>
                <w:rFonts w:ascii="Times New Roman" w:hAnsi="Times New Roman" w:cs="Times New Roman"/>
                <w:b/>
              </w:rPr>
              <w:t>III</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857287D" w14:textId="77777777" w:rsidR="00F0353D" w:rsidRPr="002F57DE" w:rsidRDefault="00A23B0C">
            <w:pPr>
              <w:pStyle w:val="LO-normal"/>
              <w:jc w:val="both"/>
              <w:rPr>
                <w:rFonts w:ascii="Times New Roman" w:hAnsi="Times New Roman" w:cs="Times New Roman"/>
                <w:i/>
              </w:rPr>
            </w:pPr>
            <w:r w:rsidRPr="002F57DE">
              <w:rPr>
                <w:rFonts w:ascii="Times New Roman" w:hAnsi="Times New Roman" w:cs="Times New Roman"/>
                <w:b/>
              </w:rPr>
              <w:t>IV</w:t>
            </w:r>
          </w:p>
        </w:tc>
      </w:tr>
      <w:tr w:rsidR="00F0353D" w:rsidRPr="002F57DE" w14:paraId="3231FDD3"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8FEE8CC" w14:textId="77777777" w:rsidR="00F0353D" w:rsidRPr="00C47AC3" w:rsidRDefault="00A23B0C">
            <w:pPr>
              <w:pStyle w:val="LO-normal"/>
              <w:rPr>
                <w:rFonts w:ascii="Times New Roman" w:hAnsi="Times New Roman" w:cs="Times New Roman"/>
                <w:b/>
              </w:rPr>
            </w:pPr>
            <w:r w:rsidRPr="00C47AC3">
              <w:rPr>
                <w:rFonts w:ascii="Times New Roman" w:hAnsi="Times New Roman" w:cs="Times New Roman"/>
              </w:rPr>
              <w:t>4.2.5.1.</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17648A82" w14:textId="48376D81" w:rsidR="00F0353D" w:rsidRPr="00E4597D" w:rsidRDefault="00A23B0C">
            <w:pPr>
              <w:pStyle w:val="LO-normal"/>
              <w:jc w:val="both"/>
              <w:rPr>
                <w:rFonts w:ascii="Times New Roman" w:hAnsi="Times New Roman" w:cs="Times New Roman"/>
              </w:rPr>
            </w:pPr>
            <w:r w:rsidRPr="00C47AC3">
              <w:rPr>
                <w:rFonts w:ascii="Times New Roman" w:hAnsi="Times New Roman" w:cs="Times New Roman"/>
              </w:rPr>
              <w:t xml:space="preserve">Vietos projektas turi </w:t>
            </w:r>
            <w:r w:rsidR="00D70E24" w:rsidRPr="00C47AC3">
              <w:rPr>
                <w:rFonts w:ascii="Times New Roman" w:hAnsi="Times New Roman" w:cs="Times New Roman"/>
              </w:rPr>
              <w:t xml:space="preserve"> </w:t>
            </w:r>
            <w:r w:rsidR="002D42AC" w:rsidRPr="002D42AC">
              <w:rPr>
                <w:rFonts w:ascii="Times New Roman" w:hAnsi="Times New Roman" w:cs="Times New Roman"/>
              </w:rPr>
              <w:t>atitikti sąlygas ir reikalavimus, nustatytu</w:t>
            </w:r>
            <w:r w:rsidR="002D42AC">
              <w:rPr>
                <w:rFonts w:ascii="Times New Roman" w:hAnsi="Times New Roman" w:cs="Times New Roman"/>
              </w:rPr>
              <w:t>s</w:t>
            </w:r>
            <w:r w:rsidR="00D70E24" w:rsidRPr="00C47AC3">
              <w:rPr>
                <w:rFonts w:ascii="Times New Roman" w:hAnsi="Times New Roman" w:cs="Times New Roman"/>
              </w:rPr>
              <w:t xml:space="preserve"> </w:t>
            </w:r>
            <w:bookmarkStart w:id="3" w:name="_Hlk124328293"/>
            <w:bookmarkStart w:id="4" w:name="_Hlk124346950"/>
            <w:r w:rsidRPr="00C47AC3">
              <w:rPr>
                <w:rFonts w:ascii="Times New Roman" w:hAnsi="Times New Roman" w:cs="Times New Roman"/>
              </w:rPr>
              <w:t>Sumanių kaimų projektų įgyvendinimo gair</w:t>
            </w:r>
            <w:r w:rsidR="002D42AC">
              <w:rPr>
                <w:rFonts w:ascii="Times New Roman" w:hAnsi="Times New Roman" w:cs="Times New Roman"/>
              </w:rPr>
              <w:t>ėse</w:t>
            </w:r>
            <w:bookmarkEnd w:id="3"/>
            <w:r w:rsidRPr="00C47AC3">
              <w:rPr>
                <w:rFonts w:ascii="Times New Roman" w:hAnsi="Times New Roman" w:cs="Times New Roman"/>
              </w:rPr>
              <w:t xml:space="preserve">, </w:t>
            </w:r>
            <w:bookmarkEnd w:id="4"/>
            <w:r w:rsidRPr="00C47AC3">
              <w:rPr>
                <w:rFonts w:ascii="Times New Roman" w:hAnsi="Times New Roman" w:cs="Times New Roman"/>
              </w:rPr>
              <w:t>patvirtint</w:t>
            </w:r>
            <w:r w:rsidR="002D42AC">
              <w:rPr>
                <w:rFonts w:ascii="Times New Roman" w:hAnsi="Times New Roman" w:cs="Times New Roman"/>
              </w:rPr>
              <w:t>ose</w:t>
            </w:r>
            <w:r w:rsidRPr="00C47AC3">
              <w:rPr>
                <w:rFonts w:ascii="Times New Roman" w:hAnsi="Times New Roman" w:cs="Times New Roman"/>
              </w:rPr>
              <w:t xml:space="preserve"> Lietuvos Respublikos žemės ūkio ministro 2022 m. liepos 7 d. įsakymu Nr. 3D-428 ,,Dėl sumanių kaimų projektų įgyvendinimo gairių patvirtinimo“ ir</w:t>
            </w:r>
            <w:r w:rsidR="002D42AC">
              <w:rPr>
                <w:rFonts w:ascii="Times New Roman" w:hAnsi="Times New Roman" w:cs="Times New Roman"/>
              </w:rPr>
              <w:t xml:space="preserve"> turi būti atsižvelgta į</w:t>
            </w:r>
            <w:r w:rsidRPr="00C47AC3">
              <w:rPr>
                <w:rFonts w:ascii="Times New Roman" w:hAnsi="Times New Roman" w:cs="Times New Roman"/>
              </w:rPr>
              <w:t xml:space="preserve">  Sumanaus kaimo planą, patvirtintą 2022 m. rugsėjo 8 d. Vietos veiklos grupių tinklo valdybos posėdžio protokolu Nr. 22-04</w:t>
            </w:r>
            <w:r w:rsidR="00AA19D9" w:rsidRPr="00C47AC3">
              <w:rPr>
                <w:rFonts w:ascii="Times New Roman" w:hAnsi="Times New Roman" w:cs="Times New Roman"/>
              </w:rPr>
              <w:t>:</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07226B02" w14:textId="70580501" w:rsidR="00F0353D" w:rsidRPr="00ED39F5" w:rsidRDefault="00F0353D">
            <w:pPr>
              <w:pStyle w:val="LO-normal"/>
              <w:jc w:val="both"/>
              <w:rPr>
                <w:rFonts w:ascii="Times New Roman" w:hAnsi="Times New Roman" w:cs="Times New Roman"/>
                <w:b/>
                <w:highlight w:val="yellow"/>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E6FCDAB" w14:textId="7BC4E009" w:rsidR="00F0353D" w:rsidRPr="002F57DE" w:rsidRDefault="00F0353D">
            <w:pPr>
              <w:pStyle w:val="LO-normal"/>
              <w:jc w:val="both"/>
              <w:rPr>
                <w:rFonts w:ascii="Times New Roman" w:hAnsi="Times New Roman" w:cs="Times New Roman"/>
                <w:b/>
              </w:rPr>
            </w:pPr>
          </w:p>
        </w:tc>
      </w:tr>
      <w:tr w:rsidR="00F0353D" w:rsidRPr="002F57DE" w14:paraId="1F26702F"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42E36649" w14:textId="607D0B54" w:rsidR="00F0353D" w:rsidRPr="002F57DE" w:rsidRDefault="00A23B0C">
            <w:pPr>
              <w:pStyle w:val="LO-normal"/>
              <w:rPr>
                <w:rFonts w:ascii="Times New Roman" w:hAnsi="Times New Roman" w:cs="Times New Roman"/>
              </w:rPr>
            </w:pPr>
            <w:r w:rsidRPr="002F57DE">
              <w:rPr>
                <w:rFonts w:ascii="Times New Roman" w:hAnsi="Times New Roman" w:cs="Times New Roman"/>
              </w:rPr>
              <w:t>4.2.5.</w:t>
            </w:r>
            <w:r w:rsidR="00AA19D9">
              <w:rPr>
                <w:rFonts w:ascii="Times New Roman" w:hAnsi="Times New Roman" w:cs="Times New Roman"/>
              </w:rPr>
              <w:t>1</w:t>
            </w:r>
            <w:r w:rsidRPr="002F57DE">
              <w:rPr>
                <w:rFonts w:ascii="Times New Roman" w:hAnsi="Times New Roman" w:cs="Times New Roman"/>
              </w:rPr>
              <w:t>.</w:t>
            </w:r>
            <w:r w:rsidR="00AA19D9">
              <w:rPr>
                <w:rFonts w:ascii="Times New Roman" w:hAnsi="Times New Roman" w:cs="Times New Roman"/>
              </w:rPr>
              <w:t>1.</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28D7E82C" w14:textId="77777777"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 xml:space="preserve">Projektu kuriama  akivaizdi, pamatuota </w:t>
            </w:r>
            <w:bookmarkStart w:id="5" w:name="_Hlk124327426"/>
            <w:r w:rsidRPr="002F57DE">
              <w:rPr>
                <w:rFonts w:ascii="Times New Roman" w:hAnsi="Times New Roman" w:cs="Times New Roman"/>
              </w:rPr>
              <w:t>nauda kaimo (-ų) teritorijai</w:t>
            </w:r>
            <w:bookmarkEnd w:id="5"/>
            <w:r w:rsidRPr="002F57DE">
              <w:rPr>
                <w:rFonts w:ascii="Times New Roman" w:hAnsi="Times New Roman" w:cs="Times New Roman"/>
              </w:rPr>
              <w:t>, o ne individualiems subjektams.</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7DF297CD" w14:textId="5D95C652" w:rsidR="00F0353D" w:rsidRPr="00DD777B" w:rsidRDefault="00A23B0C">
            <w:pPr>
              <w:pStyle w:val="LO-normal"/>
              <w:jc w:val="both"/>
              <w:rPr>
                <w:rFonts w:ascii="Times New Roman" w:hAnsi="Times New Roman" w:cs="Times New Roman"/>
              </w:rPr>
            </w:pPr>
            <w:r w:rsidRPr="00DD777B">
              <w:rPr>
                <w:rFonts w:ascii="Times New Roman" w:hAnsi="Times New Roman" w:cs="Times New Roman"/>
              </w:rPr>
              <w:t>Vertinama Vietos projekto</w:t>
            </w:r>
            <w:r w:rsidR="00656EB1" w:rsidRPr="00DD777B">
              <w:rPr>
                <w:rFonts w:ascii="Times New Roman" w:hAnsi="Times New Roman" w:cs="Times New Roman"/>
              </w:rPr>
              <w:t xml:space="preserve"> paraiškoje (3 dalyje ,,Vietos projekto idėjos aprašymas“ </w:t>
            </w:r>
            <w:r w:rsidRPr="00DD777B">
              <w:rPr>
                <w:rFonts w:ascii="Times New Roman" w:hAnsi="Times New Roman" w:cs="Times New Roman"/>
              </w:rPr>
              <w:t>pateikta informacija</w:t>
            </w:r>
            <w:r w:rsidR="00F15491">
              <w:rPr>
                <w:rFonts w:ascii="Times New Roman" w:hAnsi="Times New Roman" w:cs="Times New Roman"/>
              </w:rPr>
              <w:t>, nurodant konkrečius naudos matavimo rodiklius</w:t>
            </w:r>
            <w:r w:rsidRPr="00DD777B">
              <w:rPr>
                <w:rFonts w:ascii="Times New Roman" w:hAnsi="Times New Roman" w:cs="Times New Roman"/>
              </w:rPr>
              <w:t xml:space="preserve">  ( pvz</w:t>
            </w:r>
            <w:r w:rsidR="00656EB1" w:rsidRPr="00DD777B">
              <w:rPr>
                <w:rFonts w:ascii="Times New Roman" w:hAnsi="Times New Roman" w:cs="Times New Roman"/>
              </w:rPr>
              <w:t>.</w:t>
            </w:r>
            <w:r w:rsidR="009743A7">
              <w:rPr>
                <w:rFonts w:ascii="Times New Roman" w:hAnsi="Times New Roman" w:cs="Times New Roman"/>
              </w:rPr>
              <w:t xml:space="preserve"> </w:t>
            </w:r>
            <w:r w:rsidRPr="00DD777B">
              <w:rPr>
                <w:rFonts w:ascii="Times New Roman" w:hAnsi="Times New Roman" w:cs="Times New Roman"/>
              </w:rPr>
              <w:t xml:space="preserve">  kaimo ( ų)  gyventojų viešųjų interesų tenkinim</w:t>
            </w:r>
            <w:r w:rsidR="009743A7">
              <w:rPr>
                <w:rFonts w:ascii="Times New Roman" w:hAnsi="Times New Roman" w:cs="Times New Roman"/>
              </w:rPr>
              <w:t>as</w:t>
            </w:r>
            <w:r w:rsidRPr="00DD777B">
              <w:rPr>
                <w:rFonts w:ascii="Times New Roman" w:hAnsi="Times New Roman" w:cs="Times New Roman"/>
              </w:rPr>
              <w:t xml:space="preserve"> (  viešųjų erdvi</w:t>
            </w:r>
            <w:r w:rsidR="00656EB1" w:rsidRPr="00DD777B">
              <w:rPr>
                <w:rFonts w:ascii="Times New Roman" w:hAnsi="Times New Roman" w:cs="Times New Roman"/>
              </w:rPr>
              <w:t>ų</w:t>
            </w:r>
            <w:r w:rsidRPr="00DD777B">
              <w:rPr>
                <w:rFonts w:ascii="Times New Roman" w:hAnsi="Times New Roman" w:cs="Times New Roman"/>
              </w:rPr>
              <w:t xml:space="preserve">  įrengimas,</w:t>
            </w:r>
            <w:r w:rsidR="00656EB1" w:rsidRPr="00DD777B">
              <w:rPr>
                <w:rFonts w:ascii="Times New Roman" w:hAnsi="Times New Roman" w:cs="Times New Roman"/>
              </w:rPr>
              <w:t xml:space="preserve"> priežiūra,</w:t>
            </w:r>
            <w:r w:rsidRPr="00DD777B">
              <w:rPr>
                <w:rFonts w:ascii="Times New Roman" w:hAnsi="Times New Roman" w:cs="Times New Roman"/>
              </w:rPr>
              <w:t xml:space="preserve"> tv</w:t>
            </w:r>
            <w:r w:rsidR="00656EB1" w:rsidRPr="00DD777B">
              <w:rPr>
                <w:rFonts w:ascii="Times New Roman" w:hAnsi="Times New Roman" w:cs="Times New Roman"/>
              </w:rPr>
              <w:t xml:space="preserve">arkymas, viešųjų </w:t>
            </w:r>
            <w:r w:rsidRPr="00DD777B">
              <w:rPr>
                <w:rFonts w:ascii="Times New Roman" w:hAnsi="Times New Roman" w:cs="Times New Roman"/>
              </w:rPr>
              <w:t>rengini</w:t>
            </w:r>
            <w:r w:rsidR="00656EB1" w:rsidRPr="00DD777B">
              <w:rPr>
                <w:rFonts w:ascii="Times New Roman" w:hAnsi="Times New Roman" w:cs="Times New Roman"/>
              </w:rPr>
              <w:t>ų</w:t>
            </w:r>
            <w:r w:rsidRPr="00DD777B">
              <w:rPr>
                <w:rFonts w:ascii="Times New Roman" w:hAnsi="Times New Roman" w:cs="Times New Roman"/>
              </w:rPr>
              <w:t xml:space="preserve"> organizavimas ir pan.)</w:t>
            </w:r>
            <w:r w:rsidR="00656EB1" w:rsidRPr="00DD777B">
              <w:rPr>
                <w:rFonts w:ascii="Times New Roman" w:hAnsi="Times New Roman" w:cs="Times New Roman"/>
              </w:rPr>
              <w: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EB6A009" w14:textId="78A47FA1" w:rsidR="00F0353D" w:rsidRPr="00DD777B" w:rsidRDefault="00656EB1">
            <w:pPr>
              <w:pStyle w:val="LO-normal"/>
              <w:jc w:val="both"/>
              <w:rPr>
                <w:rFonts w:ascii="Times New Roman" w:hAnsi="Times New Roman" w:cs="Times New Roman"/>
              </w:rPr>
            </w:pPr>
            <w:r w:rsidRPr="00DD777B">
              <w:rPr>
                <w:rFonts w:ascii="Times New Roman" w:hAnsi="Times New Roman" w:cs="Times New Roman"/>
              </w:rPr>
              <w:t>Vietos projekto  įgyvendinimo ataskaitoje pateikiama informacija apie įgyvendintas veiklas</w:t>
            </w:r>
            <w:r w:rsidR="006E2B78">
              <w:rPr>
                <w:rFonts w:ascii="Times New Roman" w:hAnsi="Times New Roman" w:cs="Times New Roman"/>
              </w:rPr>
              <w:t xml:space="preserve"> ir (ar)</w:t>
            </w:r>
            <w:r w:rsidRPr="00DD777B">
              <w:rPr>
                <w:rFonts w:ascii="Times New Roman" w:hAnsi="Times New Roman" w:cs="Times New Roman"/>
              </w:rPr>
              <w:t xml:space="preserve"> išlaidas patvirtinantys finansiniai dokumentai.</w:t>
            </w:r>
          </w:p>
        </w:tc>
      </w:tr>
      <w:tr w:rsidR="00A35B47" w:rsidRPr="00A35B47" w14:paraId="2CE4DDA1"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0AA78AB" w14:textId="0A936F68" w:rsidR="00A35B47" w:rsidRPr="00A35B47" w:rsidRDefault="00A35B47" w:rsidP="00A35B47">
            <w:pPr>
              <w:pStyle w:val="LO-normal"/>
              <w:rPr>
                <w:rFonts w:ascii="Times New Roman" w:hAnsi="Times New Roman" w:cs="Times New Roman"/>
              </w:rPr>
            </w:pPr>
            <w:r w:rsidRPr="00A35B47">
              <w:rPr>
                <w:rFonts w:ascii="Times New Roman" w:hAnsi="Times New Roman" w:cs="Times New Roman"/>
              </w:rPr>
              <w:t>4.2.5.1.2.</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14:paraId="46E3F76F" w14:textId="77777777" w:rsidR="00A35B47" w:rsidRPr="00A35B47" w:rsidRDefault="00A35B47" w:rsidP="00A35B47">
            <w:pPr>
              <w:pStyle w:val="LO-normal"/>
              <w:jc w:val="both"/>
              <w:rPr>
                <w:rFonts w:ascii="Times New Roman" w:hAnsi="Times New Roman" w:cs="Times New Roman"/>
              </w:rPr>
            </w:pPr>
            <w:r w:rsidRPr="00A35B47">
              <w:rPr>
                <w:rFonts w:ascii="Times New Roman" w:hAnsi="Times New Roman" w:cs="Times New Roman"/>
              </w:rPr>
              <w:t xml:space="preserve">Projekte privalomi aplinkos apsaugos ir (ar) klimato kaitos pokyčių švelninimo elementai (intervencijos) ir investicijos </w:t>
            </w:r>
          </w:p>
        </w:tc>
        <w:tc>
          <w:tcPr>
            <w:tcW w:w="6226" w:type="dxa"/>
            <w:tcBorders>
              <w:top w:val="single" w:sz="4" w:space="0" w:color="000000"/>
              <w:left w:val="single" w:sz="4" w:space="0" w:color="000000"/>
              <w:bottom w:val="single" w:sz="4" w:space="0" w:color="000000"/>
              <w:right w:val="single" w:sz="4" w:space="0" w:color="000000"/>
            </w:tcBorders>
            <w:shd w:val="clear" w:color="auto" w:fill="auto"/>
          </w:tcPr>
          <w:p w14:paraId="329849D2" w14:textId="4E726604" w:rsidR="00A35B47" w:rsidRPr="00A35B47" w:rsidRDefault="00A35B47" w:rsidP="00A35B47">
            <w:pPr>
              <w:pStyle w:val="LO-normal"/>
              <w:jc w:val="both"/>
              <w:rPr>
                <w:rFonts w:ascii="Times New Roman" w:hAnsi="Times New Roman" w:cs="Times New Roman"/>
                <w:i/>
              </w:rPr>
            </w:pPr>
            <w:r w:rsidRPr="00A35B47">
              <w:rPr>
                <w:rFonts w:ascii="Times New Roman" w:hAnsi="Times New Roman" w:cs="Times New Roman"/>
              </w:rPr>
              <w:t>Vertinama Vietos projekto paraiškos</w:t>
            </w:r>
            <w:r w:rsidR="009743A7">
              <w:rPr>
                <w:rFonts w:ascii="Times New Roman" w:hAnsi="Times New Roman" w:cs="Times New Roman"/>
              </w:rPr>
              <w:t xml:space="preserve"> </w:t>
            </w:r>
            <w:r w:rsidR="009743A7" w:rsidRPr="009743A7">
              <w:rPr>
                <w:rFonts w:ascii="Times New Roman" w:hAnsi="Times New Roman" w:cs="Times New Roman"/>
              </w:rPr>
              <w:t>3 dalyje Vietos projekto idėjos aprašymas</w:t>
            </w:r>
            <w:r w:rsidR="00F15491">
              <w:rPr>
                <w:rFonts w:ascii="Times New Roman" w:hAnsi="Times New Roman" w:cs="Times New Roman"/>
              </w:rPr>
              <w:t xml:space="preserve"> </w:t>
            </w:r>
            <w:r w:rsidR="009743A7">
              <w:rPr>
                <w:rFonts w:ascii="Times New Roman" w:hAnsi="Times New Roman" w:cs="Times New Roman"/>
              </w:rPr>
              <w:t>ir</w:t>
            </w:r>
            <w:r w:rsidRPr="00A35B47">
              <w:rPr>
                <w:rFonts w:ascii="Times New Roman" w:hAnsi="Times New Roman" w:cs="Times New Roman"/>
              </w:rPr>
              <w:t xml:space="preserve"> 5 dalyje Vietos projekto finansinis planas  pateikta informacija ir ją pagrindžiantys dokumentai</w:t>
            </w:r>
            <w:r w:rsidR="00F15491">
              <w:rPr>
                <w:rFonts w:ascii="Times New Roman" w:hAnsi="Times New Roman" w:cs="Times New Roman"/>
              </w:rPr>
              <w:t xml:space="preserve"> (pvz.   planuojamų įsigyti prekių, darbų, paslaugų komerciniai pasiūlymai)</w:t>
            </w:r>
            <w:r w:rsidR="00392DC0">
              <w:rPr>
                <w:rFonts w:ascii="Times New Roman" w:hAnsi="Times New Roman" w:cs="Times New Roman"/>
              </w:rPr>
              <w:t>.</w:t>
            </w:r>
            <w:r w:rsidR="00F15491">
              <w:t xml:space="preserve"> </w:t>
            </w:r>
            <w:r w:rsidR="00F15491" w:rsidRPr="00F15491">
              <w:rPr>
                <w:rFonts w:ascii="Times New Roman" w:hAnsi="Times New Roman" w:cs="Times New Roman"/>
              </w:rPr>
              <w:t>Galimi aplinkos apsaugos ir (ar) klimato kaitos pokyčių švelninimo elementai (intervencijos)</w:t>
            </w:r>
            <w:r w:rsidR="00F15491">
              <w:rPr>
                <w:rFonts w:ascii="Times New Roman" w:hAnsi="Times New Roman" w:cs="Times New Roman"/>
              </w:rPr>
              <w:t xml:space="preserve"> nurodyti </w:t>
            </w:r>
            <w:r w:rsidR="004C599E">
              <w:rPr>
                <w:rFonts w:ascii="Times New Roman" w:hAnsi="Times New Roman" w:cs="Times New Roman"/>
              </w:rPr>
              <w:t xml:space="preserve">šio FSA </w:t>
            </w:r>
            <w:r w:rsidR="004C599E" w:rsidRPr="004C599E">
              <w:rPr>
                <w:rFonts w:ascii="Times New Roman" w:hAnsi="Times New Roman" w:cs="Times New Roman"/>
              </w:rPr>
              <w:lastRenderedPageBreak/>
              <w:t>2</w:t>
            </w:r>
            <w:r w:rsidR="004C599E">
              <w:rPr>
                <w:rFonts w:ascii="Times New Roman" w:hAnsi="Times New Roman" w:cs="Times New Roman"/>
              </w:rPr>
              <w:t xml:space="preserve"> dalies V</w:t>
            </w:r>
            <w:r w:rsidR="004C599E" w:rsidRPr="004C599E">
              <w:rPr>
                <w:rFonts w:ascii="Times New Roman" w:hAnsi="Times New Roman" w:cs="Times New Roman"/>
              </w:rPr>
              <w:t>ietos projektų atrankos kriterijai</w:t>
            </w:r>
            <w:r w:rsidR="004C599E">
              <w:rPr>
                <w:rFonts w:ascii="Times New Roman" w:hAnsi="Times New Roman" w:cs="Times New Roman"/>
              </w:rPr>
              <w:t xml:space="preserve"> 3 punkto IV  stulpelyje.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754D7BB" w14:textId="3BBAE57D" w:rsidR="00A35B47" w:rsidRPr="00A35B47" w:rsidRDefault="00A35B47" w:rsidP="00A35B47">
            <w:pPr>
              <w:pStyle w:val="LO-normal"/>
              <w:jc w:val="both"/>
              <w:rPr>
                <w:rFonts w:ascii="Times New Roman" w:hAnsi="Times New Roman" w:cs="Times New Roman"/>
                <w:i/>
              </w:rPr>
            </w:pPr>
            <w:r w:rsidRPr="00A35B47">
              <w:rPr>
                <w:rFonts w:ascii="Times New Roman" w:hAnsi="Times New Roman" w:cs="Times New Roman"/>
              </w:rPr>
              <w:lastRenderedPageBreak/>
              <w:t>Projekto  įgyvendinimo ataskaitoje pateikiama informacija apie įgyvendintas intervencijas ir investicijas, tai  patvirtinantys finansiniai dokumentai.</w:t>
            </w:r>
          </w:p>
        </w:tc>
      </w:tr>
      <w:tr w:rsidR="00F0353D" w:rsidRPr="002F57DE" w14:paraId="7F21D8A8"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1505B99" w14:textId="77777777" w:rsidR="00F0353D" w:rsidRPr="002F57DE" w:rsidRDefault="00A23B0C">
            <w:pPr>
              <w:pStyle w:val="LO-normal"/>
              <w:rPr>
                <w:rFonts w:ascii="Times New Roman" w:hAnsi="Times New Roman" w:cs="Times New Roman"/>
                <w:b/>
              </w:rPr>
            </w:pPr>
            <w:r w:rsidRPr="002F57DE">
              <w:rPr>
                <w:rFonts w:ascii="Times New Roman" w:hAnsi="Times New Roman" w:cs="Times New Roman"/>
                <w:b/>
              </w:rPr>
              <w:t>4.2.6.</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02D6A26D"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Papildomos tinkamumo sąlygos, susijusios su vietos projektu:</w:t>
            </w:r>
          </w:p>
        </w:tc>
      </w:tr>
      <w:tr w:rsidR="00F0353D" w:rsidRPr="002F57DE" w14:paraId="5ADAB58E"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0819F0D" w14:textId="77777777" w:rsidR="00F0353D" w:rsidRPr="002F57DE" w:rsidRDefault="00A23B0C">
            <w:pPr>
              <w:pStyle w:val="LO-normal"/>
              <w:rPr>
                <w:rFonts w:ascii="Times New Roman" w:hAnsi="Times New Roman" w:cs="Times New Roman"/>
              </w:rPr>
            </w:pPr>
            <w:r w:rsidRPr="002F57DE">
              <w:rPr>
                <w:rFonts w:ascii="Times New Roman" w:hAnsi="Times New Roman" w:cs="Times New Roman"/>
              </w:rPr>
              <w:t>4.2.6.1.</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293E6CA5" w14:textId="47C74D9C" w:rsidR="00F0353D" w:rsidRPr="002F57DE" w:rsidRDefault="00A23B0C">
            <w:pPr>
              <w:pStyle w:val="LO-normal"/>
              <w:jc w:val="both"/>
              <w:rPr>
                <w:rFonts w:ascii="Times New Roman" w:hAnsi="Times New Roman" w:cs="Times New Roman"/>
              </w:rPr>
            </w:pPr>
            <w:r w:rsidRPr="002F57DE">
              <w:rPr>
                <w:rFonts w:ascii="Times New Roman" w:hAnsi="Times New Roman" w:cs="Times New Roman"/>
              </w:rPr>
              <w:t>Jeigu  vietos projektu sudaromos sąlygos ekonominėms veikloms ar verslui kurti/ plėtoti,</w:t>
            </w:r>
            <w:r w:rsidR="003E5D0E">
              <w:rPr>
                <w:rFonts w:ascii="Times New Roman" w:hAnsi="Times New Roman" w:cs="Times New Roman"/>
              </w:rPr>
              <w:t xml:space="preserve"> </w:t>
            </w:r>
            <w:r w:rsidRPr="002F57DE">
              <w:rPr>
                <w:rFonts w:ascii="Times New Roman" w:hAnsi="Times New Roman" w:cs="Times New Roman"/>
              </w:rPr>
              <w:t>jis negali būti susijęs su veiklo</w:t>
            </w:r>
            <w:r w:rsidR="00D70E24">
              <w:rPr>
                <w:rFonts w:ascii="Times New Roman" w:hAnsi="Times New Roman" w:cs="Times New Roman"/>
              </w:rPr>
              <w:t xml:space="preserve">s </w:t>
            </w:r>
            <w:r w:rsidR="00D70E24">
              <w:t xml:space="preserve"> </w:t>
            </w:r>
            <w:r w:rsidR="00D70E24" w:rsidRPr="00D70E24">
              <w:rPr>
                <w:rFonts w:ascii="Times New Roman" w:hAnsi="Times New Roman" w:cs="Times New Roman"/>
              </w:rPr>
              <w:t>sritimis</w:t>
            </w:r>
            <w:r w:rsidRPr="002F57DE">
              <w:rPr>
                <w:rFonts w:ascii="Times New Roman" w:hAnsi="Times New Roman" w:cs="Times New Roman"/>
              </w:rPr>
              <w:t>, nurodytomis Vietos projektų administravimo taisyklių 23.1.15. papunktyje.</w:t>
            </w:r>
          </w:p>
        </w:tc>
      </w:tr>
      <w:tr w:rsidR="005A5497" w:rsidRPr="002F57DE" w14:paraId="42B61EC5"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635E885F" w14:textId="76440FB0" w:rsidR="005A5497" w:rsidRPr="00281AF7" w:rsidRDefault="005A5497">
            <w:pPr>
              <w:pStyle w:val="LO-normal"/>
              <w:rPr>
                <w:rFonts w:ascii="Times New Roman" w:hAnsi="Times New Roman" w:cs="Times New Roman"/>
              </w:rPr>
            </w:pPr>
            <w:r w:rsidRPr="00281AF7">
              <w:rPr>
                <w:rFonts w:ascii="Times New Roman" w:hAnsi="Times New Roman" w:cs="Times New Roman"/>
              </w:rPr>
              <w:t xml:space="preserve">4.2.6.2. </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C775DB9" w14:textId="1B950DFD" w:rsidR="005A5497" w:rsidRPr="00281AF7" w:rsidRDefault="005A5497" w:rsidP="005A5497">
            <w:pPr>
              <w:pStyle w:val="LO-normal"/>
              <w:jc w:val="both"/>
              <w:rPr>
                <w:rFonts w:ascii="Times New Roman" w:hAnsi="Times New Roman" w:cs="Times New Roman"/>
              </w:rPr>
            </w:pPr>
            <w:r w:rsidRPr="00281AF7">
              <w:rPr>
                <w:rFonts w:ascii="Times New Roman" w:hAnsi="Times New Roman" w:cs="Times New Roman"/>
              </w:rPr>
              <w:t>Projektu siekiama bent šių pokyčių (nurodant konkrečius matavimo rodiklius):</w:t>
            </w:r>
            <w:r w:rsidR="0020321C" w:rsidRPr="00281AF7">
              <w:rPr>
                <w:rFonts w:ascii="Times New Roman" w:hAnsi="Times New Roman" w:cs="Times New Roman"/>
              </w:rPr>
              <w:t>*</w:t>
            </w:r>
          </w:p>
          <w:p w14:paraId="2A534652" w14:textId="77777777" w:rsidR="005A5497" w:rsidRPr="00281AF7" w:rsidRDefault="005A5497" w:rsidP="005A5497">
            <w:pPr>
              <w:pStyle w:val="LO-normal"/>
              <w:jc w:val="both"/>
              <w:rPr>
                <w:rFonts w:ascii="Times New Roman" w:hAnsi="Times New Roman" w:cs="Times New Roman"/>
              </w:rPr>
            </w:pPr>
            <w:r w:rsidRPr="00281AF7">
              <w:rPr>
                <w:rFonts w:ascii="Times New Roman" w:hAnsi="Times New Roman" w:cs="Times New Roman"/>
              </w:rPr>
              <w:t>1. Sukurtos ir/ar atnaujintos (modernizuotos) paslaugos/produktai, teikiamos vietos gyventojams ir/ar turistams;</w:t>
            </w:r>
          </w:p>
          <w:p w14:paraId="362787C1" w14:textId="0E078949" w:rsidR="0020321C" w:rsidRPr="00281AF7" w:rsidRDefault="005A5497" w:rsidP="005A5497">
            <w:pPr>
              <w:pStyle w:val="LO-normal"/>
              <w:jc w:val="both"/>
              <w:rPr>
                <w:rFonts w:ascii="Times New Roman" w:hAnsi="Times New Roman" w:cs="Times New Roman"/>
              </w:rPr>
            </w:pPr>
            <w:r w:rsidRPr="00281AF7">
              <w:rPr>
                <w:rFonts w:ascii="Times New Roman" w:hAnsi="Times New Roman" w:cs="Times New Roman"/>
              </w:rPr>
              <w:t xml:space="preserve"> 2. Įdiegti  sprendimai aplinkos apsaugos didinimui ir klimato kaitos švelninimui.  </w:t>
            </w:r>
          </w:p>
          <w:p w14:paraId="0D013FE2" w14:textId="6690D382" w:rsidR="0020321C" w:rsidRPr="00281AF7" w:rsidRDefault="0020321C" w:rsidP="0020321C">
            <w:pPr>
              <w:pStyle w:val="LO-normal"/>
              <w:jc w:val="both"/>
              <w:rPr>
                <w:rFonts w:ascii="Times New Roman" w:hAnsi="Times New Roman" w:cs="Times New Roman"/>
              </w:rPr>
            </w:pPr>
            <w:r w:rsidRPr="00281AF7">
              <w:rPr>
                <w:rFonts w:ascii="Times New Roman" w:hAnsi="Times New Roman" w:cs="Times New Roman"/>
              </w:rPr>
              <w:t>*</w:t>
            </w:r>
            <w:r w:rsidRPr="00281AF7">
              <w:t xml:space="preserve"> </w:t>
            </w:r>
            <w:r w:rsidRPr="00281AF7">
              <w:rPr>
                <w:rFonts w:ascii="Times New Roman" w:hAnsi="Times New Roman" w:cs="Times New Roman"/>
              </w:rPr>
              <w:t>Patikrinamumas</w:t>
            </w:r>
            <w:r w:rsidR="00D85BD3" w:rsidRPr="00281AF7">
              <w:rPr>
                <w:rFonts w:ascii="Times New Roman" w:hAnsi="Times New Roman" w:cs="Times New Roman"/>
              </w:rPr>
              <w:t xml:space="preserve"> ir kontroliuojamumas</w:t>
            </w:r>
            <w:r w:rsidRPr="00281AF7">
              <w:rPr>
                <w:rFonts w:ascii="Times New Roman" w:hAnsi="Times New Roman" w:cs="Times New Roman"/>
              </w:rPr>
              <w:t>:</w:t>
            </w:r>
          </w:p>
          <w:p w14:paraId="014235BB" w14:textId="4AC3DCD5" w:rsidR="0020321C" w:rsidRPr="00281AF7" w:rsidRDefault="0020321C" w:rsidP="0020321C">
            <w:pPr>
              <w:pStyle w:val="LO-normal"/>
              <w:jc w:val="both"/>
              <w:rPr>
                <w:rFonts w:ascii="Times New Roman" w:hAnsi="Times New Roman" w:cs="Times New Roman"/>
              </w:rPr>
            </w:pPr>
            <w:r w:rsidRPr="00281AF7">
              <w:rPr>
                <w:rFonts w:ascii="Times New Roman" w:hAnsi="Times New Roman" w:cs="Times New Roman"/>
              </w:rPr>
              <w:t xml:space="preserve"> </w:t>
            </w:r>
            <w:r w:rsidR="00D85BD3" w:rsidRPr="00281AF7">
              <w:rPr>
                <w:rFonts w:ascii="Times New Roman" w:hAnsi="Times New Roman" w:cs="Times New Roman"/>
              </w:rPr>
              <w:t xml:space="preserve">1. </w:t>
            </w:r>
            <w:r w:rsidRPr="00281AF7">
              <w:rPr>
                <w:rFonts w:ascii="Times New Roman" w:hAnsi="Times New Roman" w:cs="Times New Roman"/>
              </w:rPr>
              <w:t>Vietos projekto paraiškos vertinimo metu bus vertinama atitiktis tinkamumo sąlygai pagal Vietos projekto paraiškoje (3 dalyje ,,Vietos projekto idėjos aprašymas“, 4 dalyje  ,,Vietos  projekto atitiktis vietos projektų atrankos kriterijams“,  5 dalyje ,,Vietos projekto finansinis planas“ ir 6 dalyje ,,Sumanių kaimų projektų pokyčio matavimo rodiklių apibūdinimas bei sumanių kaimų pokyčio matavimo rodikliai</w:t>
            </w:r>
            <w:r w:rsidR="00103949">
              <w:rPr>
                <w:rFonts w:ascii="Times New Roman" w:hAnsi="Times New Roman" w:cs="Times New Roman"/>
              </w:rPr>
              <w:t xml:space="preserve"> </w:t>
            </w:r>
            <w:r w:rsidRPr="00281AF7">
              <w:rPr>
                <w:rFonts w:ascii="Times New Roman" w:hAnsi="Times New Roman" w:cs="Times New Roman"/>
              </w:rPr>
              <w:t xml:space="preserve"> nurodytą informaciją;</w:t>
            </w:r>
          </w:p>
          <w:p w14:paraId="3CA28ADD" w14:textId="227BF736" w:rsidR="0020321C" w:rsidRPr="002F57DE" w:rsidRDefault="0020321C" w:rsidP="0020321C">
            <w:pPr>
              <w:pStyle w:val="LO-normal"/>
              <w:jc w:val="both"/>
              <w:rPr>
                <w:rFonts w:ascii="Times New Roman" w:hAnsi="Times New Roman" w:cs="Times New Roman"/>
              </w:rPr>
            </w:pPr>
            <w:r w:rsidRPr="00281AF7">
              <w:rPr>
                <w:rFonts w:ascii="Times New Roman" w:hAnsi="Times New Roman" w:cs="Times New Roman"/>
              </w:rPr>
              <w:t xml:space="preserve">2. </w:t>
            </w:r>
            <w:r w:rsidR="00D85BD3" w:rsidRPr="00281AF7">
              <w:rPr>
                <w:rFonts w:ascii="Times New Roman" w:hAnsi="Times New Roman" w:cs="Times New Roman"/>
              </w:rPr>
              <w:t>V</w:t>
            </w:r>
            <w:r w:rsidRPr="00281AF7">
              <w:rPr>
                <w:rFonts w:ascii="Times New Roman" w:hAnsi="Times New Roman" w:cs="Times New Roman"/>
              </w:rPr>
              <w:t xml:space="preserve">ietos projekto įgyvendinimo metu ir vietos projekto kontrolės laikotarpiu bus vertinama atitiktis </w:t>
            </w:r>
            <w:r w:rsidR="00D85BD3" w:rsidRPr="00281AF7">
              <w:rPr>
                <w:rFonts w:ascii="Times New Roman" w:hAnsi="Times New Roman" w:cs="Times New Roman"/>
              </w:rPr>
              <w:t>tinkamumo</w:t>
            </w:r>
            <w:r w:rsidRPr="00281AF7">
              <w:rPr>
                <w:rFonts w:ascii="Times New Roman" w:hAnsi="Times New Roman" w:cs="Times New Roman"/>
              </w:rPr>
              <w:t xml:space="preserve"> sąlygai</w:t>
            </w:r>
            <w:r w:rsidR="00D85BD3" w:rsidRPr="00281AF7">
              <w:rPr>
                <w:rFonts w:ascii="Times New Roman" w:hAnsi="Times New Roman" w:cs="Times New Roman"/>
              </w:rPr>
              <w:t xml:space="preserve"> pagal</w:t>
            </w:r>
            <w:r w:rsidR="00D85BD3" w:rsidRPr="00281AF7">
              <w:t xml:space="preserve"> </w:t>
            </w:r>
            <w:r w:rsidR="00D85BD3" w:rsidRPr="00281AF7">
              <w:rPr>
                <w:rFonts w:ascii="Times New Roman" w:hAnsi="Times New Roman" w:cs="Times New Roman"/>
              </w:rPr>
              <w:t>pateiktas projekto įgyvendinimo ataskaitas, pateikiant  informaciją apie Sumanių kaimų projektų pokyčio matavimo rodiklių apibūdinimą bei Sumanių kaimų pokyčio matavimo rodiklius ir jų pasiekimus bei tai patvirtinančius projekto vykdytojo ar projekto partnerio dokumentus.</w:t>
            </w:r>
          </w:p>
        </w:tc>
      </w:tr>
      <w:tr w:rsidR="00F0353D" w:rsidRPr="002F57DE" w14:paraId="2E49E38A" w14:textId="77777777" w:rsidTr="00180553">
        <w:tc>
          <w:tcPr>
            <w:tcW w:w="118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373EA98" w14:textId="77777777" w:rsidR="00F0353D" w:rsidRPr="002F57DE" w:rsidRDefault="00A23B0C">
            <w:pPr>
              <w:pStyle w:val="LO-normal"/>
              <w:rPr>
                <w:rFonts w:ascii="Times New Roman" w:hAnsi="Times New Roman" w:cs="Times New Roman"/>
                <w:b/>
              </w:rPr>
            </w:pPr>
            <w:r w:rsidRPr="002F57DE">
              <w:rPr>
                <w:rFonts w:ascii="Times New Roman" w:hAnsi="Times New Roman" w:cs="Times New Roman"/>
                <w:b/>
              </w:rPr>
              <w:t>4.2.7.</w:t>
            </w:r>
          </w:p>
        </w:tc>
        <w:tc>
          <w:tcPr>
            <w:tcW w:w="13974" w:type="dxa"/>
            <w:gridSpan w:val="3"/>
            <w:tcBorders>
              <w:top w:val="single" w:sz="18" w:space="0" w:color="000000"/>
              <w:left w:val="single" w:sz="4" w:space="0" w:color="000000"/>
              <w:bottom w:val="single" w:sz="4" w:space="0" w:color="000000"/>
              <w:right w:val="single" w:sz="4" w:space="0" w:color="000000"/>
            </w:tcBorders>
            <w:shd w:val="clear" w:color="auto" w:fill="auto"/>
          </w:tcPr>
          <w:p w14:paraId="60FB932C"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Tinkamumo sąlygos, susijusios su horizontaliosiomis ES politikos sritimis, numatytos Vietos projektų administravimo taisyklių 29 punkte</w:t>
            </w:r>
          </w:p>
        </w:tc>
      </w:tr>
      <w:tr w:rsidR="00F0353D" w:rsidRPr="002F57DE" w14:paraId="608D1CB7" w14:textId="77777777" w:rsidTr="00180553">
        <w:tc>
          <w:tcPr>
            <w:tcW w:w="118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63AAF5D4" w14:textId="77777777" w:rsidR="00F0353D" w:rsidRPr="002F57DE" w:rsidRDefault="00A23B0C">
            <w:pPr>
              <w:pStyle w:val="LO-normal"/>
              <w:rPr>
                <w:rFonts w:ascii="Times New Roman" w:hAnsi="Times New Roman" w:cs="Times New Roman"/>
                <w:b/>
              </w:rPr>
            </w:pPr>
            <w:r w:rsidRPr="002F57DE">
              <w:rPr>
                <w:rFonts w:ascii="Times New Roman" w:hAnsi="Times New Roman" w:cs="Times New Roman"/>
                <w:b/>
              </w:rPr>
              <w:t>4.2.8.</w:t>
            </w:r>
          </w:p>
        </w:tc>
        <w:tc>
          <w:tcPr>
            <w:tcW w:w="13974" w:type="dxa"/>
            <w:gridSpan w:val="3"/>
            <w:tcBorders>
              <w:top w:val="single" w:sz="18" w:space="0" w:color="000000"/>
              <w:left w:val="single" w:sz="4" w:space="0" w:color="000000"/>
              <w:bottom w:val="single" w:sz="4" w:space="0" w:color="000000"/>
              <w:right w:val="single" w:sz="4" w:space="0" w:color="000000"/>
            </w:tcBorders>
            <w:shd w:val="clear" w:color="auto" w:fill="auto"/>
          </w:tcPr>
          <w:p w14:paraId="30A5B7E8" w14:textId="5FF8096C"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Bendrosios tinkamumo sąlygos tinkamiems vietos projekto finansavimo šaltiniams, numatytos Vietos projektų  administravimo taisyklių 32 punkte</w:t>
            </w:r>
            <w:r w:rsidR="00ED39F5">
              <w:rPr>
                <w:rFonts w:ascii="Times New Roman" w:hAnsi="Times New Roman" w:cs="Times New Roman"/>
                <w:b/>
              </w:rPr>
              <w:t>.</w:t>
            </w:r>
          </w:p>
        </w:tc>
      </w:tr>
      <w:tr w:rsidR="00F0353D" w:rsidRPr="002F57DE" w14:paraId="3B6AFAF0"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385BA" w14:textId="77777777" w:rsidR="00F0353D" w:rsidRPr="002F57DE" w:rsidRDefault="00A23B0C">
            <w:pPr>
              <w:pStyle w:val="LO-normal"/>
              <w:rPr>
                <w:rFonts w:ascii="Times New Roman" w:hAnsi="Times New Roman" w:cs="Times New Roman"/>
                <w:b/>
              </w:rPr>
            </w:pPr>
            <w:r w:rsidRPr="002F57DE">
              <w:rPr>
                <w:rFonts w:ascii="Times New Roman" w:hAnsi="Times New Roman" w:cs="Times New Roman"/>
                <w:b/>
              </w:rPr>
              <w:t>4.2.9.</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567E03F7" w14:textId="77777777"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Specialiosios tinkamumo sąlygos tinkamiems vietos projekto finansavimo šaltiniams:</w:t>
            </w:r>
            <w:r w:rsidRPr="002F57DE">
              <w:rPr>
                <w:rFonts w:ascii="Times New Roman" w:hAnsi="Times New Roman" w:cs="Times New Roman"/>
                <w:i/>
              </w:rPr>
              <w:t xml:space="preserve"> Netaikoma</w:t>
            </w:r>
          </w:p>
        </w:tc>
      </w:tr>
      <w:tr w:rsidR="00F0353D" w:rsidRPr="002F57DE" w14:paraId="1302B3B1" w14:textId="77777777" w:rsidTr="00180553">
        <w:tc>
          <w:tcPr>
            <w:tcW w:w="1189" w:type="dxa"/>
            <w:tcBorders>
              <w:top w:val="single" w:sz="18" w:space="0" w:color="000000"/>
              <w:left w:val="single" w:sz="18" w:space="0" w:color="000000"/>
              <w:bottom w:val="single" w:sz="18" w:space="0" w:color="000000"/>
              <w:right w:val="single" w:sz="4" w:space="0" w:color="000000"/>
            </w:tcBorders>
            <w:shd w:val="clear" w:color="auto" w:fill="F7CAAC"/>
            <w:vAlign w:val="center"/>
          </w:tcPr>
          <w:p w14:paraId="1229ABB9" w14:textId="77777777" w:rsidR="00F0353D" w:rsidRPr="002F57DE" w:rsidRDefault="00A23B0C">
            <w:pPr>
              <w:pStyle w:val="LO-normal"/>
              <w:rPr>
                <w:rFonts w:ascii="Times New Roman" w:hAnsi="Times New Roman" w:cs="Times New Roman"/>
                <w:b/>
              </w:rPr>
            </w:pPr>
            <w:r w:rsidRPr="002F57DE">
              <w:rPr>
                <w:rFonts w:ascii="Times New Roman" w:hAnsi="Times New Roman" w:cs="Times New Roman"/>
                <w:b/>
              </w:rPr>
              <w:t>4.3.</w:t>
            </w:r>
          </w:p>
        </w:tc>
        <w:tc>
          <w:tcPr>
            <w:tcW w:w="13974" w:type="dxa"/>
            <w:gridSpan w:val="3"/>
            <w:tcBorders>
              <w:top w:val="single" w:sz="18" w:space="0" w:color="000000"/>
              <w:left w:val="single" w:sz="4" w:space="0" w:color="000000"/>
              <w:bottom w:val="single" w:sz="18" w:space="0" w:color="000000"/>
              <w:right w:val="single" w:sz="18" w:space="0" w:color="000000"/>
            </w:tcBorders>
            <w:shd w:val="clear" w:color="auto" w:fill="F7CAAC"/>
          </w:tcPr>
          <w:p w14:paraId="63AD8636" w14:textId="1A668BA5" w:rsidR="00F0353D" w:rsidRPr="002F57DE" w:rsidRDefault="00A23B0C">
            <w:pPr>
              <w:pStyle w:val="LO-normal"/>
              <w:rPr>
                <w:rFonts w:ascii="Times New Roman" w:hAnsi="Times New Roman" w:cs="Times New Roman"/>
                <w:b/>
                <w:u w:val="single"/>
              </w:rPr>
            </w:pPr>
            <w:r w:rsidRPr="002F57DE">
              <w:rPr>
                <w:rFonts w:ascii="Times New Roman" w:hAnsi="Times New Roman" w:cs="Times New Roman"/>
                <w:b/>
                <w:u w:val="single"/>
              </w:rPr>
              <w:t>Vietos projekto vykdytojo ir jo partnerių</w:t>
            </w:r>
            <w:r w:rsidR="00B7073E">
              <w:rPr>
                <w:rStyle w:val="Inaosprieraias"/>
                <w:i/>
              </w:rPr>
              <w:t xml:space="preserve"> </w:t>
            </w:r>
            <w:r w:rsidRPr="002F57DE">
              <w:rPr>
                <w:rFonts w:ascii="Times New Roman" w:hAnsi="Times New Roman" w:cs="Times New Roman"/>
                <w:b/>
                <w:u w:val="single"/>
              </w:rPr>
              <w:t>įsipareigojimai:</w:t>
            </w:r>
          </w:p>
        </w:tc>
      </w:tr>
      <w:tr w:rsidR="00F0353D" w:rsidRPr="002F57DE" w14:paraId="25B957A2" w14:textId="77777777" w:rsidTr="00180553">
        <w:tc>
          <w:tcPr>
            <w:tcW w:w="118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69B43A41" w14:textId="77777777" w:rsidR="00F0353D" w:rsidRPr="002F57DE" w:rsidRDefault="00A23B0C">
            <w:pPr>
              <w:pStyle w:val="LO-normal"/>
              <w:rPr>
                <w:rFonts w:ascii="Times New Roman" w:hAnsi="Times New Roman" w:cs="Times New Roman"/>
                <w:b/>
              </w:rPr>
            </w:pPr>
            <w:r w:rsidRPr="002F57DE">
              <w:rPr>
                <w:rFonts w:ascii="Times New Roman" w:hAnsi="Times New Roman" w:cs="Times New Roman"/>
                <w:b/>
              </w:rPr>
              <w:t>4.3.1.</w:t>
            </w:r>
          </w:p>
        </w:tc>
        <w:tc>
          <w:tcPr>
            <w:tcW w:w="13974" w:type="dxa"/>
            <w:gridSpan w:val="3"/>
            <w:tcBorders>
              <w:top w:val="single" w:sz="18" w:space="0" w:color="000000"/>
              <w:left w:val="single" w:sz="4" w:space="0" w:color="000000"/>
              <w:bottom w:val="single" w:sz="4" w:space="0" w:color="000000"/>
              <w:right w:val="single" w:sz="4" w:space="0" w:color="000000"/>
            </w:tcBorders>
            <w:shd w:val="clear" w:color="auto" w:fill="auto"/>
          </w:tcPr>
          <w:p w14:paraId="422BCF37" w14:textId="6CF9A4A1"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Bendrieji vietos projekto vykdytojo ir jo partnerių</w:t>
            </w:r>
            <w:r w:rsidR="00A570EA">
              <w:rPr>
                <w:rStyle w:val="Inaosprieraias"/>
                <w:i/>
              </w:rPr>
              <w:t xml:space="preserve"> </w:t>
            </w:r>
            <w:r w:rsidRPr="002F57DE">
              <w:rPr>
                <w:rFonts w:ascii="Times New Roman" w:hAnsi="Times New Roman" w:cs="Times New Roman"/>
                <w:b/>
              </w:rPr>
              <w:t xml:space="preserve"> įsipareigojimai, numatyti Vietos projektų administravimo taisyklių 35 punkte</w:t>
            </w:r>
            <w:r w:rsidR="00F34CAB">
              <w:rPr>
                <w:rFonts w:ascii="Times New Roman" w:hAnsi="Times New Roman" w:cs="Times New Roman"/>
                <w:b/>
              </w:rPr>
              <w:t>.</w:t>
            </w:r>
          </w:p>
        </w:tc>
      </w:tr>
      <w:tr w:rsidR="00F0353D" w:rsidRPr="002F57DE" w14:paraId="0C4F5461"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3B5D8" w14:textId="77777777" w:rsidR="00F0353D" w:rsidRPr="002F57DE" w:rsidRDefault="00A23B0C">
            <w:pPr>
              <w:pStyle w:val="LO-normal"/>
              <w:rPr>
                <w:rFonts w:ascii="Times New Roman" w:hAnsi="Times New Roman" w:cs="Times New Roman"/>
                <w:b/>
              </w:rPr>
            </w:pPr>
            <w:r w:rsidRPr="002F57DE">
              <w:rPr>
                <w:rFonts w:ascii="Times New Roman" w:hAnsi="Times New Roman" w:cs="Times New Roman"/>
                <w:b/>
              </w:rPr>
              <w:t>4.3.2.</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5644110F" w14:textId="27610DF5"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Specialieji vietos projekto vykdytojo ir jo partnerių</w:t>
            </w:r>
            <w:r w:rsidR="00A570EA">
              <w:rPr>
                <w:rStyle w:val="Inaosprieraias"/>
                <w:i/>
              </w:rPr>
              <w:t xml:space="preserve"> </w:t>
            </w:r>
            <w:r w:rsidRPr="002F57DE">
              <w:rPr>
                <w:rFonts w:ascii="Times New Roman" w:hAnsi="Times New Roman" w:cs="Times New Roman"/>
                <w:b/>
              </w:rPr>
              <w:t xml:space="preserve"> įsipareigojimai: </w:t>
            </w:r>
            <w:r w:rsidRPr="002F57DE">
              <w:rPr>
                <w:rFonts w:ascii="Times New Roman" w:hAnsi="Times New Roman" w:cs="Times New Roman"/>
                <w:i/>
              </w:rPr>
              <w:t>Netaikoma</w:t>
            </w:r>
          </w:p>
        </w:tc>
      </w:tr>
      <w:tr w:rsidR="00F0353D" w:rsidRPr="002F57DE" w14:paraId="202D6B12"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97C8A" w14:textId="77777777" w:rsidR="00F0353D" w:rsidRPr="002F57DE" w:rsidRDefault="00A23B0C">
            <w:pPr>
              <w:pStyle w:val="LO-normal"/>
              <w:rPr>
                <w:rFonts w:ascii="Times New Roman" w:hAnsi="Times New Roman" w:cs="Times New Roman"/>
                <w:b/>
              </w:rPr>
            </w:pPr>
            <w:r w:rsidRPr="002F57DE">
              <w:rPr>
                <w:rFonts w:ascii="Times New Roman" w:hAnsi="Times New Roman" w:cs="Times New Roman"/>
                <w:b/>
              </w:rPr>
              <w:t>4.3.3.</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BAB92DA" w14:textId="79FC37FE" w:rsidR="00F0353D" w:rsidRPr="002F57DE" w:rsidRDefault="00A23B0C">
            <w:pPr>
              <w:pStyle w:val="LO-normal"/>
              <w:jc w:val="both"/>
              <w:rPr>
                <w:rFonts w:ascii="Times New Roman" w:hAnsi="Times New Roman" w:cs="Times New Roman"/>
                <w:b/>
              </w:rPr>
            </w:pPr>
            <w:r w:rsidRPr="002F57DE">
              <w:rPr>
                <w:rFonts w:ascii="Times New Roman" w:hAnsi="Times New Roman" w:cs="Times New Roman"/>
                <w:b/>
              </w:rPr>
              <w:t>Papildomi vietos projekto vykdytojo ir jo partnerių įsipareigojimai, numatyti Vietos projektų administravimo taisyklių 41–47 punktuose</w:t>
            </w:r>
            <w:r w:rsidR="00CC5E01">
              <w:rPr>
                <w:rFonts w:ascii="Times New Roman" w:hAnsi="Times New Roman" w:cs="Times New Roman"/>
                <w:b/>
              </w:rPr>
              <w:t xml:space="preserve"> bei šiame FSA</w:t>
            </w:r>
            <w:r w:rsidR="00180553">
              <w:t xml:space="preserve"> </w:t>
            </w:r>
            <w:r w:rsidR="00180553" w:rsidRPr="00180553">
              <w:rPr>
                <w:rFonts w:ascii="Times New Roman" w:hAnsi="Times New Roman" w:cs="Times New Roman"/>
                <w:b/>
              </w:rPr>
              <w:t>papildom</w:t>
            </w:r>
            <w:r w:rsidR="00180553">
              <w:rPr>
                <w:rFonts w:ascii="Times New Roman" w:hAnsi="Times New Roman" w:cs="Times New Roman"/>
                <w:b/>
              </w:rPr>
              <w:t>i</w:t>
            </w:r>
            <w:r w:rsidR="00CC5E01">
              <w:rPr>
                <w:rFonts w:ascii="Times New Roman" w:hAnsi="Times New Roman" w:cs="Times New Roman"/>
                <w:b/>
              </w:rPr>
              <w:t>:</w:t>
            </w:r>
          </w:p>
        </w:tc>
      </w:tr>
      <w:tr w:rsidR="007E1092" w:rsidRPr="005B18C8" w14:paraId="7F9446E0"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369E1" w14:textId="74DFF241" w:rsidR="007E1092" w:rsidRPr="00180553" w:rsidRDefault="00CC5E01">
            <w:pPr>
              <w:pStyle w:val="LO-normal"/>
              <w:rPr>
                <w:rFonts w:ascii="Times New Roman" w:hAnsi="Times New Roman" w:cs="Times New Roman"/>
                <w:bCs/>
              </w:rPr>
            </w:pPr>
            <w:r w:rsidRPr="00180553">
              <w:rPr>
                <w:rFonts w:ascii="Times New Roman" w:hAnsi="Times New Roman" w:cs="Times New Roman"/>
                <w:bCs/>
              </w:rPr>
              <w:t>4.3.3.1.</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3821B11C" w14:textId="1F0ED7DE" w:rsidR="007E1092" w:rsidRPr="00180553" w:rsidRDefault="00180553">
            <w:pPr>
              <w:pStyle w:val="LO-normal"/>
              <w:jc w:val="both"/>
              <w:rPr>
                <w:rFonts w:ascii="Times New Roman" w:hAnsi="Times New Roman" w:cs="Times New Roman"/>
                <w:bCs/>
                <w:highlight w:val="yellow"/>
              </w:rPr>
            </w:pPr>
            <w:r w:rsidRPr="00180553">
              <w:rPr>
                <w:rFonts w:ascii="Times New Roman" w:hAnsi="Times New Roman" w:cs="Times New Roman"/>
                <w:bCs/>
              </w:rPr>
              <w:t>Pradėti vietos projekto įgyvendinimo darbus ne vėliau kaip per 6 mėnesius nuo paramos sutarties pasirašymo dienos.</w:t>
            </w:r>
          </w:p>
        </w:tc>
      </w:tr>
      <w:tr w:rsidR="00CF6C26" w:rsidRPr="005B18C8" w14:paraId="41443269"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9E2B7" w14:textId="4086FE50" w:rsidR="00CF6C26" w:rsidRPr="00180553" w:rsidRDefault="00180553">
            <w:pPr>
              <w:pStyle w:val="LO-normal"/>
              <w:rPr>
                <w:rFonts w:ascii="Times New Roman" w:hAnsi="Times New Roman" w:cs="Times New Roman"/>
                <w:bCs/>
              </w:rPr>
            </w:pPr>
            <w:r w:rsidRPr="00180553">
              <w:rPr>
                <w:rFonts w:ascii="Times New Roman" w:hAnsi="Times New Roman" w:cs="Times New Roman"/>
                <w:bCs/>
              </w:rPr>
              <w:t>4.3.3.</w:t>
            </w:r>
            <w:r>
              <w:rPr>
                <w:rFonts w:ascii="Times New Roman" w:hAnsi="Times New Roman" w:cs="Times New Roman"/>
                <w:bCs/>
              </w:rPr>
              <w:t>2</w:t>
            </w:r>
            <w:r w:rsidRPr="00180553">
              <w:rPr>
                <w:rFonts w:ascii="Times New Roman" w:hAnsi="Times New Roman" w:cs="Times New Roman"/>
                <w:bCs/>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250B6591" w14:textId="17D3F843" w:rsidR="00CF6C26" w:rsidRPr="00180553" w:rsidRDefault="00CF6C26">
            <w:pPr>
              <w:pStyle w:val="LO-normal"/>
              <w:jc w:val="both"/>
              <w:rPr>
                <w:rFonts w:ascii="Times New Roman" w:hAnsi="Times New Roman" w:cs="Times New Roman"/>
                <w:bCs/>
              </w:rPr>
            </w:pPr>
            <w:r w:rsidRPr="00180553">
              <w:rPr>
                <w:rFonts w:ascii="Times New Roman" w:hAnsi="Times New Roman" w:cs="Times New Roman"/>
                <w:bCs/>
              </w:rPr>
              <w:t>Įgyvendinti vietos projektą  per neilgesnį nei 24 mėnesių laikotarpį nuo paramos sutarties pasirašymo dienos, bet ne vėliau kaip iki 2025 m. birželio 30 d.</w:t>
            </w:r>
          </w:p>
        </w:tc>
      </w:tr>
      <w:tr w:rsidR="007E1092" w:rsidRPr="002F57DE" w14:paraId="2BB5BB51"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27FAB" w14:textId="2B31B747" w:rsidR="007E1092" w:rsidRPr="00180553" w:rsidRDefault="00180553">
            <w:pPr>
              <w:pStyle w:val="LO-normal"/>
              <w:rPr>
                <w:rFonts w:ascii="Times New Roman" w:hAnsi="Times New Roman" w:cs="Times New Roman"/>
                <w:bCs/>
                <w:highlight w:val="yellow"/>
              </w:rPr>
            </w:pPr>
            <w:r w:rsidRPr="00180553">
              <w:rPr>
                <w:rFonts w:ascii="Times New Roman" w:hAnsi="Times New Roman" w:cs="Times New Roman"/>
                <w:bCs/>
              </w:rPr>
              <w:t>4.3.3.</w:t>
            </w:r>
            <w:r>
              <w:rPr>
                <w:rFonts w:ascii="Times New Roman" w:hAnsi="Times New Roman" w:cs="Times New Roman"/>
                <w:bCs/>
              </w:rPr>
              <w:t>3</w:t>
            </w:r>
            <w:r w:rsidRPr="00180553">
              <w:rPr>
                <w:rFonts w:ascii="Times New Roman" w:hAnsi="Times New Roman" w:cs="Times New Roman"/>
                <w:bCs/>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E1877B9" w14:textId="4F599298" w:rsidR="007E1092" w:rsidRPr="00180553" w:rsidRDefault="00CE6976">
            <w:pPr>
              <w:pStyle w:val="LO-normal"/>
              <w:jc w:val="both"/>
              <w:rPr>
                <w:rFonts w:ascii="Times New Roman" w:hAnsi="Times New Roman" w:cs="Times New Roman"/>
                <w:bCs/>
              </w:rPr>
            </w:pPr>
            <w:r w:rsidRPr="00180553">
              <w:rPr>
                <w:rFonts w:ascii="Times New Roman" w:hAnsi="Times New Roman" w:cs="Times New Roman"/>
                <w:bCs/>
              </w:rPr>
              <w:t xml:space="preserve">Jeigu </w:t>
            </w:r>
            <w:r w:rsidR="00180553" w:rsidRPr="00180553">
              <w:rPr>
                <w:rFonts w:ascii="Times New Roman" w:hAnsi="Times New Roman" w:cs="Times New Roman"/>
                <w:bCs/>
              </w:rPr>
              <w:t xml:space="preserve"> Vietos projekte  numatyta </w:t>
            </w:r>
            <w:r w:rsidRPr="00180553">
              <w:rPr>
                <w:rFonts w:ascii="Times New Roman" w:hAnsi="Times New Roman" w:cs="Times New Roman"/>
                <w:bCs/>
              </w:rPr>
              <w:t xml:space="preserve">veikla, kurios vykdymo tvarką nustato kiti Lietuvos Respublikos teisės aktai, </w:t>
            </w:r>
            <w:r w:rsidR="00180553" w:rsidRPr="00180553">
              <w:rPr>
                <w:rFonts w:ascii="Times New Roman" w:hAnsi="Times New Roman" w:cs="Times New Roman"/>
                <w:bCs/>
              </w:rPr>
              <w:t xml:space="preserve"> </w:t>
            </w:r>
            <w:r w:rsidRPr="00180553">
              <w:rPr>
                <w:rFonts w:ascii="Times New Roman" w:hAnsi="Times New Roman" w:cs="Times New Roman"/>
                <w:bCs/>
              </w:rPr>
              <w:t>nepažei</w:t>
            </w:r>
            <w:r w:rsidR="00180553" w:rsidRPr="00180553">
              <w:rPr>
                <w:rFonts w:ascii="Times New Roman" w:hAnsi="Times New Roman" w:cs="Times New Roman"/>
                <w:bCs/>
              </w:rPr>
              <w:t xml:space="preserve">sti </w:t>
            </w:r>
            <w:r w:rsidRPr="00180553">
              <w:rPr>
                <w:rFonts w:ascii="Times New Roman" w:hAnsi="Times New Roman" w:cs="Times New Roman"/>
                <w:bCs/>
              </w:rPr>
              <w:t xml:space="preserve"> privalomų teisės aktų reikalavimų.</w:t>
            </w:r>
          </w:p>
        </w:tc>
      </w:tr>
      <w:tr w:rsidR="00503E0B" w:rsidRPr="002F57DE" w14:paraId="192D2EA1"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B0FF" w14:textId="373A3E45" w:rsidR="00503E0B" w:rsidRPr="00180553" w:rsidRDefault="00503E0B">
            <w:pPr>
              <w:pStyle w:val="LO-normal"/>
              <w:rPr>
                <w:rFonts w:ascii="Times New Roman" w:hAnsi="Times New Roman" w:cs="Times New Roman"/>
                <w:bCs/>
              </w:rPr>
            </w:pPr>
            <w:r w:rsidRPr="00503E0B">
              <w:rPr>
                <w:rFonts w:ascii="Times New Roman" w:hAnsi="Times New Roman" w:cs="Times New Roman"/>
                <w:bCs/>
              </w:rPr>
              <w:t>4.3.3.</w:t>
            </w:r>
            <w:r>
              <w:rPr>
                <w:rFonts w:ascii="Times New Roman" w:hAnsi="Times New Roman" w:cs="Times New Roman"/>
                <w:bCs/>
              </w:rPr>
              <w:t>4</w:t>
            </w:r>
            <w:r w:rsidRPr="00503E0B">
              <w:rPr>
                <w:rFonts w:ascii="Times New Roman" w:hAnsi="Times New Roman" w:cs="Times New Roman"/>
                <w:bCs/>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231FE1FB" w14:textId="25B92DAA" w:rsidR="00503E0B" w:rsidRPr="00180553" w:rsidRDefault="00503E0B">
            <w:pPr>
              <w:pStyle w:val="LO-normal"/>
              <w:jc w:val="both"/>
              <w:rPr>
                <w:rFonts w:ascii="Times New Roman" w:hAnsi="Times New Roman" w:cs="Times New Roman"/>
                <w:bCs/>
              </w:rPr>
            </w:pPr>
            <w:r w:rsidRPr="00503E0B">
              <w:rPr>
                <w:rFonts w:ascii="Times New Roman" w:hAnsi="Times New Roman" w:cs="Times New Roman"/>
                <w:bCs/>
              </w:rPr>
              <w:t>Tvarkyti buhalterinę apskaitą ir rengti finansines ataskaitas  pagal Lietuvos Respublikos teisės aktų nustatytus reikalavimus.</w:t>
            </w:r>
          </w:p>
        </w:tc>
      </w:tr>
      <w:tr w:rsidR="00503E0B" w:rsidRPr="002F57DE" w14:paraId="72312F22" w14:textId="77777777" w:rsidTr="00180553">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EEAE8" w14:textId="016DBD45" w:rsidR="00503E0B" w:rsidRPr="00180553" w:rsidRDefault="00503E0B">
            <w:pPr>
              <w:pStyle w:val="LO-normal"/>
              <w:rPr>
                <w:rFonts w:ascii="Times New Roman" w:hAnsi="Times New Roman" w:cs="Times New Roman"/>
                <w:bCs/>
              </w:rPr>
            </w:pPr>
            <w:r w:rsidRPr="00503E0B">
              <w:rPr>
                <w:rFonts w:ascii="Times New Roman" w:hAnsi="Times New Roman" w:cs="Times New Roman"/>
                <w:bCs/>
              </w:rPr>
              <w:t>4.3.3.</w:t>
            </w:r>
            <w:r>
              <w:rPr>
                <w:rFonts w:ascii="Times New Roman" w:hAnsi="Times New Roman" w:cs="Times New Roman"/>
                <w:bCs/>
              </w:rPr>
              <w:t>5</w:t>
            </w:r>
            <w:r w:rsidRPr="00503E0B">
              <w:rPr>
                <w:rFonts w:ascii="Times New Roman" w:hAnsi="Times New Roman" w:cs="Times New Roman"/>
                <w:bCs/>
              </w:rPr>
              <w:t>.</w:t>
            </w:r>
          </w:p>
        </w:tc>
        <w:tc>
          <w:tcPr>
            <w:tcW w:w="13974" w:type="dxa"/>
            <w:gridSpan w:val="3"/>
            <w:tcBorders>
              <w:top w:val="single" w:sz="4" w:space="0" w:color="000000"/>
              <w:left w:val="single" w:sz="4" w:space="0" w:color="000000"/>
              <w:bottom w:val="single" w:sz="4" w:space="0" w:color="000000"/>
              <w:right w:val="single" w:sz="4" w:space="0" w:color="000000"/>
            </w:tcBorders>
            <w:shd w:val="clear" w:color="auto" w:fill="auto"/>
          </w:tcPr>
          <w:p w14:paraId="19266D06" w14:textId="5422EC08" w:rsidR="00503E0B" w:rsidRPr="00503E0B" w:rsidRDefault="00503E0B">
            <w:pPr>
              <w:pStyle w:val="LO-normal"/>
              <w:jc w:val="both"/>
              <w:rPr>
                <w:rFonts w:ascii="Times New Roman" w:hAnsi="Times New Roman" w:cs="Times New Roman"/>
                <w:bCs/>
              </w:rPr>
            </w:pPr>
            <w:r w:rsidRPr="00503E0B">
              <w:rPr>
                <w:rFonts w:ascii="Times New Roman" w:hAnsi="Times New Roman" w:cs="Times New Roman"/>
                <w:bCs/>
              </w:rPr>
              <w:t>Ne vėliau kaip per 10 darbo dienų raštu pranešti VVG ir  Agentūrai apie bet kurių duomenų, nurodytų pateiktoje ir užregistruotoje paramos paraiškoje, pasikeitimus</w:t>
            </w:r>
          </w:p>
        </w:tc>
      </w:tr>
    </w:tbl>
    <w:p w14:paraId="09715C05" w14:textId="77777777" w:rsidR="00F0353D" w:rsidRPr="002F57DE" w:rsidRDefault="00F0353D">
      <w:pPr>
        <w:pStyle w:val="LO-normal"/>
        <w:jc w:val="both"/>
        <w:rPr>
          <w:rFonts w:ascii="Times New Roman" w:hAnsi="Times New Roman" w:cs="Times New Roman"/>
          <w:i/>
        </w:rPr>
      </w:pPr>
    </w:p>
    <w:tbl>
      <w:tblPr>
        <w:tblW w:w="15163" w:type="dxa"/>
        <w:tblLook w:val="0400" w:firstRow="0" w:lastRow="0" w:firstColumn="0" w:lastColumn="0" w:noHBand="0" w:noVBand="1"/>
      </w:tblPr>
      <w:tblGrid>
        <w:gridCol w:w="2404"/>
        <w:gridCol w:w="12759"/>
      </w:tblGrid>
      <w:tr w:rsidR="00F0353D" w:rsidRPr="00A570EA" w14:paraId="3024AD73" w14:textId="77777777">
        <w:tc>
          <w:tcPr>
            <w:tcW w:w="15162" w:type="dxa"/>
            <w:gridSpan w:val="2"/>
            <w:tcBorders>
              <w:top w:val="single" w:sz="4" w:space="0" w:color="000000"/>
              <w:left w:val="single" w:sz="4" w:space="0" w:color="000000"/>
              <w:bottom w:val="single" w:sz="4" w:space="0" w:color="000000"/>
              <w:right w:val="single" w:sz="4" w:space="0" w:color="000000"/>
            </w:tcBorders>
            <w:shd w:val="clear" w:color="auto" w:fill="F4B083"/>
          </w:tcPr>
          <w:p w14:paraId="5CE3F46C" w14:textId="77777777" w:rsidR="00F0353D" w:rsidRPr="00A570EA" w:rsidRDefault="00A23B0C">
            <w:pPr>
              <w:pStyle w:val="LO-normal"/>
              <w:spacing w:line="280" w:lineRule="auto"/>
              <w:rPr>
                <w:rFonts w:ascii="Times New Roman" w:hAnsi="Times New Roman" w:cs="Times New Roman"/>
                <w:b/>
              </w:rPr>
            </w:pPr>
            <w:r w:rsidRPr="00A570EA">
              <w:rPr>
                <w:rFonts w:ascii="Times New Roman" w:hAnsi="Times New Roman" w:cs="Times New Roman"/>
                <w:b/>
              </w:rPr>
              <w:t>5. PRIE VIETOS PROJEKTO PARAIŠKOS PRIDEDAMI DOKUMENTAI</w:t>
            </w:r>
          </w:p>
        </w:tc>
      </w:tr>
      <w:tr w:rsidR="00F0353D" w:rsidRPr="00A570EA" w14:paraId="5DF4893E" w14:textId="77777777">
        <w:trPr>
          <w:trHeight w:val="342"/>
        </w:trPr>
        <w:tc>
          <w:tcPr>
            <w:tcW w:w="15162" w:type="dxa"/>
            <w:gridSpan w:val="2"/>
            <w:tcBorders>
              <w:top w:val="single" w:sz="4" w:space="0" w:color="000000"/>
              <w:left w:val="single" w:sz="4" w:space="0" w:color="000000"/>
              <w:bottom w:val="single" w:sz="4" w:space="0" w:color="000000"/>
              <w:right w:val="single" w:sz="4" w:space="0" w:color="000000"/>
            </w:tcBorders>
            <w:shd w:val="clear" w:color="auto" w:fill="auto"/>
          </w:tcPr>
          <w:p w14:paraId="0A1EE2EE" w14:textId="402DA3E8" w:rsidR="00F0353D" w:rsidRPr="00A570EA" w:rsidRDefault="00A23B0C">
            <w:pPr>
              <w:pStyle w:val="LO-normal"/>
              <w:ind w:right="179"/>
              <w:jc w:val="both"/>
              <w:rPr>
                <w:rFonts w:ascii="Times New Roman" w:hAnsi="Times New Roman" w:cs="Times New Roman"/>
              </w:rPr>
            </w:pPr>
            <w:r w:rsidRPr="00A570EA">
              <w:rPr>
                <w:rFonts w:ascii="Times New Roman" w:eastAsia="Times New Roman" w:hAnsi="Times New Roman" w:cs="Times New Roman"/>
                <w:color w:val="000000"/>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A570EA">
              <w:rPr>
                <w:rFonts w:ascii="Times New Roman" w:eastAsia="Times New Roman" w:hAnsi="Times New Roman" w:cs="Times New Roman"/>
                <w:i/>
                <w:color w:val="000000"/>
              </w:rPr>
              <w:t xml:space="preserve"> </w:t>
            </w:r>
            <w:r w:rsidRPr="00A570EA">
              <w:rPr>
                <w:rFonts w:ascii="Times New Roman" w:eastAsia="Times New Roman" w:hAnsi="Times New Roman" w:cs="Times New Roman"/>
                <w:color w:val="000000"/>
              </w:rPr>
              <w:t>(turi būti pateikiamas originalas arba kopija, patvirtinta pareiškėjo (arba įgalioto asmens) parašu ir antspaudu (jei toks yra ar jį privaloma turėti) arba notaro Lietuvos Respublikos</w:t>
            </w:r>
            <w:bookmarkStart w:id="6" w:name="bookmark=id.gjdgxs"/>
            <w:bookmarkEnd w:id="6"/>
            <w:r w:rsidRPr="00A570EA">
              <w:rPr>
                <w:rFonts w:ascii="Times New Roman" w:eastAsia="Times New Roman" w:hAnsi="Times New Roman" w:cs="Times New Roman"/>
                <w:color w:val="000000"/>
              </w:rPr>
              <w:t xml:space="preserve"> </w:t>
            </w:r>
            <w:hyperlink r:id="rId7">
              <w:r w:rsidRPr="00A570EA">
                <w:rPr>
                  <w:rStyle w:val="ListLabel1"/>
                  <w:rFonts w:eastAsia="NSimSun"/>
                  <w:sz w:val="24"/>
                  <w:szCs w:val="24"/>
                </w:rPr>
                <w:t>notariato įstatym</w:t>
              </w:r>
              <w:bookmarkStart w:id="7" w:name="bookmark=id.30j0zll"/>
              <w:bookmarkEnd w:id="7"/>
              <w:r w:rsidRPr="00A570EA">
                <w:rPr>
                  <w:rStyle w:val="ListLabel1"/>
                  <w:rFonts w:eastAsia="NSimSun"/>
                  <w:sz w:val="24"/>
                  <w:szCs w:val="24"/>
                </w:rPr>
                <w:t>o</w:t>
              </w:r>
            </w:hyperlink>
            <w:r w:rsidRPr="00A570EA">
              <w:rPr>
                <w:rFonts w:ascii="Times New Roman" w:eastAsia="Times New Roman" w:hAnsi="Times New Roman" w:cs="Times New Roman"/>
                <w:color w:val="000000"/>
              </w:rPr>
              <w:t xml:space="preserve"> nustatyta tvarka):</w:t>
            </w:r>
          </w:p>
        </w:tc>
      </w:tr>
      <w:tr w:rsidR="00F0353D" w:rsidRPr="00A570EA" w14:paraId="7F067BFC" w14:textId="77777777">
        <w:trPr>
          <w:trHeight w:val="342"/>
        </w:trPr>
        <w:tc>
          <w:tcPr>
            <w:tcW w:w="24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4205FD" w14:textId="074D41E8" w:rsidR="00F0353D" w:rsidRPr="00A570EA" w:rsidRDefault="00A23B0C">
            <w:pPr>
              <w:pStyle w:val="LO-normal"/>
              <w:jc w:val="both"/>
              <w:rPr>
                <w:rFonts w:ascii="Times New Roman" w:eastAsia="Times New Roman" w:hAnsi="Times New Roman" w:cs="Times New Roman"/>
                <w:b/>
                <w:color w:val="000000"/>
              </w:rPr>
            </w:pPr>
            <w:r w:rsidRPr="00A570EA">
              <w:rPr>
                <w:rFonts w:ascii="Times New Roman" w:eastAsia="Times New Roman" w:hAnsi="Times New Roman" w:cs="Times New Roman"/>
                <w:b/>
                <w:color w:val="000000"/>
              </w:rPr>
              <w:t>5.1. Turi būti pateikti šie dokumentai:</w:t>
            </w:r>
            <w:r w:rsidRPr="00A570EA">
              <w:rPr>
                <w:rFonts w:ascii="Times New Roman" w:eastAsia="Times New Roman" w:hAnsi="Times New Roman" w:cs="Times New Roman"/>
                <w:i/>
                <w:color w:val="000000"/>
                <w:vertAlign w:val="superscript"/>
              </w:rPr>
              <w:t xml:space="preserve"> </w:t>
            </w:r>
          </w:p>
          <w:p w14:paraId="44EC750E" w14:textId="77777777" w:rsidR="00F0353D" w:rsidRPr="00A570EA" w:rsidRDefault="00F0353D">
            <w:pPr>
              <w:pStyle w:val="LO-normal"/>
              <w:spacing w:line="280" w:lineRule="auto"/>
              <w:jc w:val="both"/>
              <w:rPr>
                <w:rFonts w:ascii="Times New Roman" w:hAnsi="Times New Roman" w:cs="Times New Roman"/>
                <w:b/>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14:paraId="3E537221" w14:textId="31F5D905"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 xml:space="preserve">1. </w:t>
            </w:r>
            <w:r w:rsidRPr="00A570EA">
              <w:rPr>
                <w:rFonts w:ascii="Times New Roman" w:eastAsia="Times New Roman" w:hAnsi="Times New Roman" w:cs="Times New Roman"/>
                <w:color w:val="000000"/>
                <w:u w:val="single"/>
              </w:rPr>
              <w:t>Dokumentai, pagrindžiantys atitiktį vietos projektų atrankos kriterijams</w:t>
            </w:r>
            <w:r w:rsidRPr="00A570EA">
              <w:rPr>
                <w:rFonts w:ascii="Times New Roman" w:eastAsia="Times New Roman" w:hAnsi="Times New Roman" w:cs="Times New Roman"/>
                <w:color w:val="000000"/>
              </w:rPr>
              <w:t>:</w:t>
            </w:r>
            <w:r w:rsidRPr="00A570EA">
              <w:rPr>
                <w:rFonts w:ascii="Times New Roman" w:eastAsia="Times New Roman" w:hAnsi="Times New Roman" w:cs="Times New Roman"/>
                <w:i/>
                <w:color w:val="000000"/>
                <w:vertAlign w:val="superscript"/>
              </w:rPr>
              <w:t xml:space="preserve"> </w:t>
            </w:r>
          </w:p>
          <w:p w14:paraId="224E1FE0" w14:textId="77777777"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1.1.  Dokumentai, nurodyti šio aprašo 2.1 punkto ,,Vietos projektų pridėtinės vertės (kokybės) vertinimo metu taikomi šie vietos projektų atrankos kriterijai“, IV stulpelyje;</w:t>
            </w:r>
          </w:p>
          <w:p w14:paraId="2A299D95" w14:textId="77777777"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1.2. Kiti dokumentai, pagrindžiantys atitiktį   vietos projektų atrankos kriterijams.</w:t>
            </w:r>
          </w:p>
          <w:p w14:paraId="198F225E" w14:textId="3F935135"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 xml:space="preserve">2. </w:t>
            </w:r>
            <w:r w:rsidRPr="00A570EA">
              <w:rPr>
                <w:rFonts w:ascii="Times New Roman" w:eastAsia="Times New Roman" w:hAnsi="Times New Roman" w:cs="Times New Roman"/>
                <w:color w:val="000000"/>
                <w:u w:val="single"/>
              </w:rPr>
              <w:t>Dokumentai, pagrindžiantys atitiktį tinkamumo sąlygoms, susijusioms su tinkamomis finansuoti išlaidomis</w:t>
            </w:r>
            <w:r w:rsidRPr="00A570EA">
              <w:rPr>
                <w:rFonts w:ascii="Times New Roman" w:eastAsia="Times New Roman" w:hAnsi="Times New Roman" w:cs="Times New Roman"/>
                <w:color w:val="000000"/>
              </w:rPr>
              <w:t>:</w:t>
            </w:r>
          </w:p>
          <w:p w14:paraId="23261D55" w14:textId="1B251DFD"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2.1. Viešųjų pirkimų/pirkimų dokumentai, išlaidų pagrindimo ir  išlaidų apmokėjimo įrodymo dokumentai (sutartys, sąskaitos faktūros, banko išrašai, taikoma jei jau yra patirtos bendrosios išlaidos)</w:t>
            </w:r>
            <w:r w:rsidR="00392DC0">
              <w:rPr>
                <w:rFonts w:ascii="Times New Roman" w:eastAsia="Times New Roman" w:hAnsi="Times New Roman" w:cs="Times New Roman"/>
                <w:color w:val="000000"/>
              </w:rPr>
              <w:t>.</w:t>
            </w:r>
          </w:p>
          <w:p w14:paraId="08400DAA" w14:textId="119F4788"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 xml:space="preserve">3. </w:t>
            </w:r>
            <w:r w:rsidRPr="00A570EA">
              <w:rPr>
                <w:rFonts w:ascii="Times New Roman" w:eastAsia="Times New Roman" w:hAnsi="Times New Roman" w:cs="Times New Roman"/>
                <w:color w:val="000000"/>
                <w:u w:val="single"/>
              </w:rPr>
              <w:t>Dokumentai, pagrindžiantys tinkamas vietos projekto išlaidas</w:t>
            </w:r>
            <w:r w:rsidRPr="00A570EA">
              <w:rPr>
                <w:rFonts w:ascii="Times New Roman" w:eastAsia="Times New Roman" w:hAnsi="Times New Roman" w:cs="Times New Roman"/>
                <w:color w:val="000000"/>
              </w:rPr>
              <w:t>:</w:t>
            </w:r>
          </w:p>
          <w:p w14:paraId="1C58E6B0" w14:textId="5151DC99"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3.1. Prekių tiekėjų ir (arba) paslaugų teikėjų komerciniai pasiūlymai;</w:t>
            </w:r>
          </w:p>
          <w:p w14:paraId="19969CB2" w14:textId="77777777" w:rsidR="00F0353D" w:rsidRPr="00A570EA" w:rsidRDefault="00A23B0C" w:rsidP="00741803">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3.2. Prekių tiekėjų ir (arba) paslaugų teikėjų interneto tinklalapiuose esančios kainos kompiuterio ekrano nuotraukų forma (anglų k. „Print Screen“);</w:t>
            </w:r>
          </w:p>
          <w:p w14:paraId="42061954" w14:textId="77777777"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3.3.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p>
        </w:tc>
      </w:tr>
      <w:tr w:rsidR="00F0353D" w:rsidRPr="00A570EA" w14:paraId="013AF3B6" w14:textId="77777777">
        <w:trPr>
          <w:trHeight w:val="334"/>
        </w:trPr>
        <w:tc>
          <w:tcPr>
            <w:tcW w:w="2404" w:type="dxa"/>
            <w:vMerge/>
            <w:tcBorders>
              <w:top w:val="single" w:sz="4" w:space="0" w:color="000000"/>
              <w:left w:val="single" w:sz="4" w:space="0" w:color="000000"/>
              <w:bottom w:val="single" w:sz="4" w:space="0" w:color="000000"/>
              <w:right w:val="single" w:sz="4" w:space="0" w:color="000000"/>
            </w:tcBorders>
            <w:shd w:val="clear" w:color="auto" w:fill="auto"/>
          </w:tcPr>
          <w:p w14:paraId="36CF75E6" w14:textId="77777777" w:rsidR="00F0353D" w:rsidRPr="00A570EA" w:rsidRDefault="00F0353D">
            <w:pPr>
              <w:pStyle w:val="LO-normal"/>
              <w:widowControl w:val="0"/>
              <w:spacing w:line="276" w:lineRule="auto"/>
              <w:rPr>
                <w:rFonts w:ascii="Times New Roman" w:eastAsia="Times New Roman" w:hAnsi="Times New Roman" w:cs="Times New Roman"/>
                <w:color w:val="000000"/>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14:paraId="4FEABC10" w14:textId="77777777"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 xml:space="preserve">4. </w:t>
            </w:r>
            <w:r w:rsidRPr="00A570EA">
              <w:rPr>
                <w:rFonts w:ascii="Times New Roman" w:eastAsia="Times New Roman" w:hAnsi="Times New Roman" w:cs="Times New Roman"/>
                <w:color w:val="000000"/>
                <w:u w:val="single"/>
              </w:rPr>
              <w:t>Dokumentai, pagrindžiantys pareiškėjo ir partnerio (-ų)</w:t>
            </w:r>
            <w:r w:rsidRPr="00A570EA">
              <w:rPr>
                <w:rFonts w:ascii="Times New Roman" w:eastAsia="Times New Roman" w:hAnsi="Times New Roman" w:cs="Times New Roman"/>
                <w:i/>
                <w:color w:val="000000"/>
                <w:u w:val="single"/>
              </w:rPr>
              <w:t xml:space="preserve"> </w:t>
            </w:r>
            <w:r w:rsidRPr="00A570EA">
              <w:rPr>
                <w:rFonts w:ascii="Times New Roman" w:eastAsia="Times New Roman" w:hAnsi="Times New Roman" w:cs="Times New Roman"/>
                <w:color w:val="000000"/>
                <w:u w:val="single"/>
              </w:rPr>
              <w:t>tinkamumą</w:t>
            </w:r>
            <w:r w:rsidRPr="00A570EA">
              <w:rPr>
                <w:rFonts w:ascii="Times New Roman" w:eastAsia="Times New Roman" w:hAnsi="Times New Roman" w:cs="Times New Roman"/>
                <w:color w:val="000000"/>
              </w:rPr>
              <w:t>:</w:t>
            </w:r>
          </w:p>
          <w:p w14:paraId="7B3DA4E6" w14:textId="77777777"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 xml:space="preserve">4.1. Pareiškėjo ir (ar) partnerio (-ių) rašytinis </w:t>
            </w:r>
            <w:r w:rsidRPr="00A570EA">
              <w:rPr>
                <w:rFonts w:ascii="Times New Roman" w:eastAsia="Times New Roman" w:hAnsi="Times New Roman" w:cs="Times New Roman"/>
                <w:color w:val="000000"/>
                <w:u w:val="single"/>
              </w:rPr>
              <w:t>prašymas nušalinti</w:t>
            </w:r>
            <w:r w:rsidRPr="00A570EA">
              <w:rPr>
                <w:rFonts w:ascii="Times New Roman" w:eastAsia="Times New Roman" w:hAnsi="Times New Roman" w:cs="Times New Roman"/>
                <w:color w:val="000000"/>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06EC0BC3" w14:textId="40A3C952" w:rsidR="00F0353D" w:rsidRPr="00A570EA" w:rsidRDefault="00A23B0C">
            <w:pPr>
              <w:pStyle w:val="LO-normal"/>
              <w:jc w:val="both"/>
              <w:rPr>
                <w:rFonts w:ascii="Times New Roman" w:hAnsi="Times New Roman" w:cs="Times New Roman"/>
              </w:rPr>
            </w:pPr>
            <w:r w:rsidRPr="00A570EA">
              <w:rPr>
                <w:rFonts w:ascii="Times New Roman" w:hAnsi="Times New Roman" w:cs="Times New Roman"/>
              </w:rPr>
              <w:t xml:space="preserve">4.2. </w:t>
            </w:r>
            <w:r w:rsidRPr="00A570EA">
              <w:rPr>
                <w:rFonts w:ascii="Times New Roman" w:hAnsi="Times New Roman" w:cs="Times New Roman"/>
                <w:u w:val="single"/>
              </w:rPr>
              <w:t>Jungtinės veiklos sutartis</w:t>
            </w:r>
            <w:r w:rsidRPr="00A570EA">
              <w:rPr>
                <w:rFonts w:ascii="Times New Roman" w:hAnsi="Times New Roman" w:cs="Times New Roman"/>
              </w:rPr>
              <w:t xml:space="preserve"> (parengta pagal FSA  2 priedą</w:t>
            </w:r>
            <w:r w:rsidRPr="00A570EA">
              <w:rPr>
                <w:rFonts w:ascii="Times New Roman" w:hAnsi="Times New Roman" w:cs="Times New Roman"/>
                <w:i/>
              </w:rPr>
              <w:t xml:space="preserve"> </w:t>
            </w:r>
            <w:r w:rsidRPr="00A570EA">
              <w:rPr>
                <w:rFonts w:ascii="Times New Roman" w:hAnsi="Times New Roman" w:cs="Times New Roman"/>
              </w:rPr>
              <w:t xml:space="preserve"> „</w:t>
            </w:r>
            <w:r w:rsidR="00A570EA" w:rsidRPr="00A570EA">
              <w:rPr>
                <w:rFonts w:ascii="Times New Roman" w:hAnsi="Times New Roman" w:cs="Times New Roman"/>
              </w:rPr>
              <w:t xml:space="preserve">Pavyzdinė </w:t>
            </w:r>
            <w:r w:rsidRPr="00A570EA">
              <w:rPr>
                <w:rFonts w:ascii="Times New Roman" w:hAnsi="Times New Roman" w:cs="Times New Roman"/>
              </w:rPr>
              <w:t xml:space="preserve">Jungtinės veiklos sutarties forma“ ir partnerio (-ių) teisę prisiimti jungtinės veiklos sutartyje </w:t>
            </w:r>
            <w:r w:rsidRPr="00A570EA">
              <w:rPr>
                <w:rFonts w:ascii="Times New Roman" w:hAnsi="Times New Roman" w:cs="Times New Roman"/>
                <w:u w:val="single"/>
              </w:rPr>
              <w:t>ir</w:t>
            </w:r>
            <w:r w:rsidRPr="00A570EA">
              <w:rPr>
                <w:rFonts w:ascii="Times New Roman" w:hAnsi="Times New Roman" w:cs="Times New Roman"/>
              </w:rPr>
              <w:t xml:space="preserve"> vietos projekto paraiškoje nurodytus įsipareigojimus įrodantys </w:t>
            </w:r>
            <w:r w:rsidRPr="00A570EA">
              <w:rPr>
                <w:rFonts w:ascii="Times New Roman" w:hAnsi="Times New Roman" w:cs="Times New Roman"/>
                <w:u w:val="single"/>
              </w:rPr>
              <w:t>dokumentai</w:t>
            </w:r>
            <w:r w:rsidRPr="00A570EA">
              <w:rPr>
                <w:rFonts w:ascii="Times New Roman" w:hAnsi="Times New Roman" w:cs="Times New Roman"/>
              </w:rPr>
              <w:t xml:space="preserve"> (prisiimti įsipareigojimus įrodantys dokumentai turi būti pateikti, jeigu vietos projekte numatytos vietos projekto partnerio pareigos, susijusios su finansiniais įsipareigojimais</w:t>
            </w:r>
            <w:r w:rsidR="00A570EA" w:rsidRPr="00A570EA">
              <w:rPr>
                <w:rFonts w:ascii="Times New Roman" w:hAnsi="Times New Roman" w:cs="Times New Roman"/>
              </w:rPr>
              <w:t>;</w:t>
            </w:r>
          </w:p>
          <w:p w14:paraId="288BE33A" w14:textId="77777777" w:rsidR="00F0353D" w:rsidRPr="00A570EA" w:rsidRDefault="00A23B0C">
            <w:pPr>
              <w:pStyle w:val="LO-normal"/>
              <w:jc w:val="both"/>
              <w:rPr>
                <w:rFonts w:ascii="Times New Roman" w:hAnsi="Times New Roman" w:cs="Times New Roman"/>
              </w:rPr>
            </w:pPr>
            <w:r w:rsidRPr="00A570EA">
              <w:rPr>
                <w:rFonts w:ascii="Times New Roman" w:hAnsi="Times New Roman" w:cs="Times New Roman"/>
              </w:rPr>
              <w:t>4.3. Juridinio asmens steigimo dokumentai (įstatai/nuostatai, steigimo sutartis) ir Juridinių asmenų registro išplėstinis išrašas;</w:t>
            </w:r>
          </w:p>
          <w:p w14:paraId="1998E211" w14:textId="77777777"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lastRenderedPageBreak/>
              <w:t xml:space="preserve">5. </w:t>
            </w:r>
            <w:r w:rsidRPr="00A570EA">
              <w:rPr>
                <w:rFonts w:ascii="Times New Roman" w:eastAsia="Times New Roman" w:hAnsi="Times New Roman" w:cs="Times New Roman"/>
                <w:color w:val="000000"/>
                <w:u w:val="single"/>
              </w:rPr>
              <w:t>Dokumentai, pagrindžiantys vietos projekto tinkamumą</w:t>
            </w:r>
            <w:r w:rsidRPr="00A570EA">
              <w:rPr>
                <w:rFonts w:ascii="Times New Roman" w:eastAsia="Times New Roman" w:hAnsi="Times New Roman" w:cs="Times New Roman"/>
                <w:color w:val="000000"/>
              </w:rPr>
              <w:t>:</w:t>
            </w:r>
          </w:p>
          <w:p w14:paraId="19257048" w14:textId="2687E7C0"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5.1.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4C514648" w14:textId="46D28532"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5.6.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650226F9" w14:textId="154C9DD7"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5.7.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1E9E111A" w14:textId="38EC5589"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5.8.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3102C27A" w14:textId="3750104E"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5.9. Rašytinis Nacionalinės žemės tarnybos prie Žemės ūkio ministerijos pritarimas planuojamai veiklai vykdyti (teikiamas tuo atveju, jeigu vietos projekte investuojama į valstybinės žemės sklypą, kuris yra nesuformuotas);</w:t>
            </w:r>
          </w:p>
          <w:p w14:paraId="51EB865B" w14:textId="158E59F4"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 xml:space="preserve">5.10. Visų nekilnojamojo </w:t>
            </w:r>
            <w:r w:rsidRPr="00A570EA">
              <w:rPr>
                <w:rFonts w:ascii="Times New Roman" w:eastAsia="Times New Roman" w:hAnsi="Times New Roman" w:cs="Times New Roman"/>
                <w:color w:val="000000"/>
                <w:u w:val="single"/>
              </w:rPr>
              <w:t>turto savininkų sutikimai</w:t>
            </w:r>
            <w:r w:rsidRPr="00A570EA">
              <w:rPr>
                <w:rFonts w:ascii="Times New Roman" w:eastAsia="Times New Roman" w:hAnsi="Times New Roman" w:cs="Times New Roman"/>
                <w:color w:val="000000"/>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538E2833" w14:textId="77777777"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 xml:space="preserve">6. </w:t>
            </w:r>
            <w:r w:rsidRPr="00A570EA">
              <w:rPr>
                <w:rFonts w:ascii="Times New Roman" w:eastAsia="Times New Roman" w:hAnsi="Times New Roman" w:cs="Times New Roman"/>
                <w:color w:val="000000"/>
                <w:u w:val="single"/>
              </w:rPr>
              <w:t xml:space="preserve">Dokumentai, pagrindžiantys </w:t>
            </w:r>
            <w:bookmarkStart w:id="8" w:name="__DdeLink__7204_1890606304"/>
            <w:r w:rsidRPr="00A570EA">
              <w:rPr>
                <w:rFonts w:ascii="Times New Roman" w:eastAsia="Times New Roman" w:hAnsi="Times New Roman" w:cs="Times New Roman"/>
                <w:color w:val="000000"/>
                <w:u w:val="single"/>
              </w:rPr>
              <w:t>atitiktį horizontaliosioms ES politikos sritims</w:t>
            </w:r>
            <w:bookmarkEnd w:id="8"/>
            <w:r w:rsidRPr="00A570EA">
              <w:rPr>
                <w:rFonts w:ascii="Times New Roman" w:eastAsia="Times New Roman" w:hAnsi="Times New Roman" w:cs="Times New Roman"/>
                <w:color w:val="000000"/>
              </w:rPr>
              <w:t>:</w:t>
            </w:r>
          </w:p>
          <w:p w14:paraId="0FA90FE3" w14:textId="27CCE0AB" w:rsidR="00F0353D" w:rsidRPr="00A570EA" w:rsidRDefault="00A23B0C">
            <w:pPr>
              <w:pStyle w:val="LO-normal"/>
              <w:jc w:val="both"/>
              <w:rPr>
                <w:rFonts w:ascii="Times New Roman" w:hAnsi="Times New Roman" w:cs="Times New Roman"/>
              </w:rPr>
            </w:pPr>
            <w:r w:rsidRPr="00A570EA">
              <w:rPr>
                <w:rFonts w:ascii="Times New Roman" w:hAnsi="Times New Roman" w:cs="Times New Roman"/>
              </w:rPr>
              <w:t>6.1.</w:t>
            </w:r>
            <w:r w:rsidRPr="00A570EA">
              <w:rPr>
                <w:rFonts w:ascii="Times New Roman" w:hAnsi="Times New Roman" w:cs="Times New Roman"/>
                <w:i/>
              </w:rPr>
              <w:t xml:space="preserve"> </w:t>
            </w:r>
            <w:r w:rsidRPr="00A570EA">
              <w:rPr>
                <w:rFonts w:ascii="Times New Roman" w:eastAsia="Times New Roman" w:hAnsi="Times New Roman" w:cs="Times New Roman"/>
                <w:color w:val="000000"/>
              </w:rPr>
              <w:t xml:space="preserve"> Kiti dokumentai, pagrindžiantys atitiktį </w:t>
            </w:r>
            <w:r w:rsidRPr="00A570EA">
              <w:rPr>
                <w:rFonts w:ascii="Times New Roman" w:eastAsia="Times New Roman" w:hAnsi="Times New Roman" w:cs="Times New Roman"/>
                <w:color w:val="000000"/>
                <w:u w:val="single"/>
              </w:rPr>
              <w:t>atitiktį horizontaliosioms ES politikos sritims</w:t>
            </w:r>
            <w:r w:rsidRPr="00A570EA">
              <w:rPr>
                <w:rFonts w:ascii="Times New Roman" w:eastAsia="Times New Roman" w:hAnsi="Times New Roman" w:cs="Times New Roman"/>
                <w:color w:val="000000"/>
              </w:rPr>
              <w:t xml:space="preserve"> .</w:t>
            </w:r>
          </w:p>
          <w:p w14:paraId="63D32565" w14:textId="77777777"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 xml:space="preserve">7. </w:t>
            </w:r>
            <w:r w:rsidRPr="00A570EA">
              <w:rPr>
                <w:rFonts w:ascii="Times New Roman" w:eastAsia="Times New Roman" w:hAnsi="Times New Roman" w:cs="Times New Roman"/>
                <w:color w:val="000000"/>
                <w:u w:val="single"/>
              </w:rPr>
              <w:t>Dokumentai, pagrindžiantys nuosavo indėlio tinkamumą</w:t>
            </w:r>
            <w:r w:rsidRPr="00A570EA">
              <w:rPr>
                <w:rFonts w:ascii="Times New Roman" w:eastAsia="Times New Roman" w:hAnsi="Times New Roman" w:cs="Times New Roman"/>
                <w:color w:val="000000"/>
              </w:rPr>
              <w:t>:</w:t>
            </w:r>
          </w:p>
          <w:p w14:paraId="364E7ACB" w14:textId="111DA269"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lastRenderedPageBreak/>
              <w:t>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7BC9952F" w14:textId="735476F5"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14:paraId="221B3201" w14:textId="3D18E530" w:rsidR="00F0353D" w:rsidRPr="00A570EA" w:rsidRDefault="00A23B0C" w:rsidP="003A3C15">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085A202A" w14:textId="77777777"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 xml:space="preserve">8. </w:t>
            </w:r>
            <w:r w:rsidRPr="00A570EA">
              <w:rPr>
                <w:rFonts w:ascii="Times New Roman" w:eastAsia="Times New Roman" w:hAnsi="Times New Roman" w:cs="Times New Roman"/>
                <w:color w:val="000000"/>
                <w:u w:val="single"/>
              </w:rPr>
              <w:t>Kiti dokumentai</w:t>
            </w:r>
            <w:r w:rsidRPr="00A570EA">
              <w:rPr>
                <w:rFonts w:ascii="Times New Roman" w:eastAsia="Times New Roman" w:hAnsi="Times New Roman" w:cs="Times New Roman"/>
                <w:color w:val="000000"/>
              </w:rPr>
              <w:t>:</w:t>
            </w:r>
          </w:p>
          <w:p w14:paraId="6FD2B371" w14:textId="18992DE7" w:rsidR="00F0353D" w:rsidRPr="00E4597D"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F0353D" w:rsidRPr="00A570EA" w14:paraId="6E6DA154" w14:textId="77777777">
        <w:trPr>
          <w:trHeight w:val="334"/>
        </w:trPr>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4DA431C2" w14:textId="77777777" w:rsidR="00F0353D" w:rsidRPr="00A570EA" w:rsidRDefault="00A23B0C">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b/>
                <w:color w:val="000000"/>
              </w:rPr>
              <w:lastRenderedPageBreak/>
              <w:t>5.2.</w:t>
            </w:r>
            <w:r w:rsidRPr="00A570EA">
              <w:rPr>
                <w:rFonts w:ascii="Times New Roman" w:eastAsia="Times New Roman" w:hAnsi="Times New Roman" w:cs="Times New Roman"/>
                <w:color w:val="000000"/>
              </w:rPr>
              <w:t xml:space="preserve"> </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14:paraId="2F15B280" w14:textId="6225B829" w:rsidR="00F0353D" w:rsidRPr="00A570EA" w:rsidRDefault="00B94D80">
            <w:pPr>
              <w:pStyle w:val="LO-normal"/>
              <w:jc w:val="both"/>
              <w:rPr>
                <w:rFonts w:ascii="Times New Roman" w:eastAsia="Times New Roman" w:hAnsi="Times New Roman" w:cs="Times New Roman"/>
                <w:color w:val="000000"/>
              </w:rPr>
            </w:pPr>
            <w:r w:rsidRPr="00A570EA">
              <w:rPr>
                <w:rFonts w:ascii="Times New Roman" w:eastAsia="Times New Roman" w:hAnsi="Times New Roman" w:cs="Times New Roman"/>
                <w:color w:val="000000"/>
              </w:rPr>
              <w:t>Kiti papildomi dokumentai, kurie, pareiškėjo manymu, gali būti svarbūs vertinant vietos projektą.</w:t>
            </w:r>
          </w:p>
        </w:tc>
      </w:tr>
    </w:tbl>
    <w:p w14:paraId="7ED302A1" w14:textId="77777777" w:rsidR="00F0353D" w:rsidRPr="00A570EA" w:rsidRDefault="00F0353D" w:rsidP="00E4597D">
      <w:pPr>
        <w:pStyle w:val="LO-normal"/>
        <w:spacing w:line="280" w:lineRule="auto"/>
        <w:rPr>
          <w:rFonts w:ascii="Times New Roman" w:hAnsi="Times New Roman" w:cs="Times New Roman"/>
          <w:b/>
          <w:color w:val="000000"/>
        </w:rPr>
      </w:pPr>
    </w:p>
    <w:tbl>
      <w:tblPr>
        <w:tblW w:w="15163" w:type="dxa"/>
        <w:tblLook w:val="0400" w:firstRow="0" w:lastRow="0" w:firstColumn="0" w:lastColumn="0" w:noHBand="0" w:noVBand="1"/>
      </w:tblPr>
      <w:tblGrid>
        <w:gridCol w:w="15163"/>
      </w:tblGrid>
      <w:tr w:rsidR="00F0353D" w:rsidRPr="00A570EA" w14:paraId="56B27137" w14:textId="77777777">
        <w:tc>
          <w:tcPr>
            <w:tcW w:w="15163" w:type="dxa"/>
            <w:tcBorders>
              <w:top w:val="single" w:sz="4" w:space="0" w:color="000000"/>
              <w:left w:val="single" w:sz="4" w:space="0" w:color="000000"/>
              <w:bottom w:val="single" w:sz="4" w:space="0" w:color="000000"/>
              <w:right w:val="single" w:sz="4" w:space="0" w:color="000000"/>
            </w:tcBorders>
            <w:shd w:val="clear" w:color="auto" w:fill="F4B083"/>
          </w:tcPr>
          <w:p w14:paraId="0018E915" w14:textId="77777777" w:rsidR="00F0353D" w:rsidRPr="00A570EA" w:rsidRDefault="00A23B0C">
            <w:pPr>
              <w:pStyle w:val="LO-normal"/>
              <w:rPr>
                <w:rFonts w:ascii="Times New Roman" w:hAnsi="Times New Roman" w:cs="Times New Roman"/>
                <w:b/>
              </w:rPr>
            </w:pPr>
            <w:r w:rsidRPr="00A570EA">
              <w:rPr>
                <w:rFonts w:ascii="Times New Roman" w:hAnsi="Times New Roman" w:cs="Times New Roman"/>
                <w:b/>
              </w:rPr>
              <w:t>6. VIETOS PROJEKTŲ FINANSAVIMO SĄLYGŲ APRAŠO PRIEDAI:</w:t>
            </w:r>
          </w:p>
        </w:tc>
      </w:tr>
      <w:tr w:rsidR="00F0353D" w:rsidRPr="00A570EA" w14:paraId="36292B58" w14:textId="77777777">
        <w:tc>
          <w:tcPr>
            <w:tcW w:w="15163" w:type="dxa"/>
            <w:tcBorders>
              <w:top w:val="single" w:sz="4" w:space="0" w:color="000000"/>
              <w:left w:val="single" w:sz="4" w:space="0" w:color="000000"/>
              <w:bottom w:val="single" w:sz="4" w:space="0" w:color="000000"/>
              <w:right w:val="single" w:sz="4" w:space="0" w:color="000000"/>
            </w:tcBorders>
            <w:shd w:val="clear" w:color="auto" w:fill="auto"/>
          </w:tcPr>
          <w:p w14:paraId="34E96784" w14:textId="6604BBEE" w:rsidR="00F0353D" w:rsidRPr="00A570EA" w:rsidRDefault="00A23B0C">
            <w:pPr>
              <w:pStyle w:val="LO-normal"/>
              <w:jc w:val="both"/>
              <w:rPr>
                <w:rFonts w:ascii="Times New Roman" w:hAnsi="Times New Roman" w:cs="Times New Roman"/>
                <w:i/>
              </w:rPr>
            </w:pPr>
            <w:r w:rsidRPr="00A570EA">
              <w:rPr>
                <w:rFonts w:ascii="Times New Roman" w:hAnsi="Times New Roman" w:cs="Times New Roman"/>
              </w:rPr>
              <w:t>6.1. Šio FSA priedai yra:</w:t>
            </w:r>
          </w:p>
          <w:p w14:paraId="79350FB6" w14:textId="0B42E30C" w:rsidR="00F0353D" w:rsidRPr="00A570EA" w:rsidRDefault="00A23B0C">
            <w:pPr>
              <w:pStyle w:val="LO-normal"/>
              <w:jc w:val="both"/>
              <w:rPr>
                <w:rFonts w:ascii="Times New Roman" w:hAnsi="Times New Roman" w:cs="Times New Roman"/>
                <w:i/>
              </w:rPr>
            </w:pPr>
            <w:r w:rsidRPr="00A570EA">
              <w:rPr>
                <w:rFonts w:ascii="Times New Roman" w:hAnsi="Times New Roman" w:cs="Times New Roman"/>
              </w:rPr>
              <w:t>1 priedas „Vietos projekto paraiškos forma</w:t>
            </w:r>
            <w:r w:rsidR="00E4597D">
              <w:rPr>
                <w:rFonts w:ascii="Times New Roman" w:hAnsi="Times New Roman" w:cs="Times New Roman"/>
              </w:rPr>
              <w:t>“</w:t>
            </w:r>
            <w:r w:rsidRPr="00A570EA">
              <w:rPr>
                <w:rFonts w:ascii="Times New Roman" w:hAnsi="Times New Roman" w:cs="Times New Roman"/>
              </w:rPr>
              <w:t>.</w:t>
            </w:r>
          </w:p>
          <w:p w14:paraId="7A1C9911" w14:textId="43F93981" w:rsidR="00F0353D" w:rsidRPr="00A570EA" w:rsidRDefault="00A23B0C">
            <w:pPr>
              <w:pStyle w:val="LO-normal"/>
              <w:jc w:val="both"/>
              <w:rPr>
                <w:rFonts w:ascii="Times New Roman" w:hAnsi="Times New Roman" w:cs="Times New Roman"/>
              </w:rPr>
            </w:pPr>
            <w:r w:rsidRPr="00A570EA">
              <w:rPr>
                <w:rFonts w:ascii="Times New Roman" w:hAnsi="Times New Roman" w:cs="Times New Roman"/>
              </w:rPr>
              <w:t>2 priedas „</w:t>
            </w:r>
            <w:r w:rsidR="00B94D80" w:rsidRPr="00A570EA">
              <w:rPr>
                <w:rFonts w:ascii="Times New Roman" w:hAnsi="Times New Roman" w:cs="Times New Roman"/>
              </w:rPr>
              <w:t>Pavyzdinė j</w:t>
            </w:r>
            <w:r w:rsidRPr="00A570EA">
              <w:rPr>
                <w:rFonts w:ascii="Times New Roman" w:hAnsi="Times New Roman" w:cs="Times New Roman"/>
              </w:rPr>
              <w:t>ungtinės veiklos sutarties forma“.</w:t>
            </w:r>
          </w:p>
        </w:tc>
      </w:tr>
    </w:tbl>
    <w:p w14:paraId="6470A6B5" w14:textId="29DC7601" w:rsidR="00F0353D" w:rsidRPr="00500725" w:rsidRDefault="00500725" w:rsidP="00500725">
      <w:pPr>
        <w:pStyle w:val="LO-normal"/>
        <w:tabs>
          <w:tab w:val="left" w:pos="1440"/>
          <w:tab w:val="left" w:pos="1620"/>
        </w:tabs>
        <w:jc w:val="center"/>
        <w:rPr>
          <w:rFonts w:ascii="Times New Roman" w:hAnsi="Times New Roman" w:cs="Times New Roman"/>
          <w:u w:val="single"/>
        </w:rPr>
      </w:pPr>
      <w:r w:rsidRPr="00500725">
        <w:rPr>
          <w:rFonts w:ascii="Times New Roman" w:hAnsi="Times New Roman" w:cs="Times New Roman"/>
          <w:u w:val="single"/>
        </w:rPr>
        <w:softHyphen/>
      </w:r>
      <w:r w:rsidRPr="00500725">
        <w:rPr>
          <w:rFonts w:ascii="Times New Roman" w:hAnsi="Times New Roman" w:cs="Times New Roman"/>
          <w:u w:val="single"/>
        </w:rPr>
        <w:softHyphen/>
      </w:r>
      <w:r w:rsidRPr="00500725">
        <w:rPr>
          <w:rFonts w:ascii="Times New Roman" w:hAnsi="Times New Roman" w:cs="Times New Roman"/>
          <w:u w:val="single"/>
        </w:rPr>
        <w:softHyphen/>
      </w:r>
      <w:r w:rsidRPr="00500725">
        <w:rPr>
          <w:rFonts w:ascii="Times New Roman" w:hAnsi="Times New Roman" w:cs="Times New Roman"/>
          <w:u w:val="single"/>
        </w:rPr>
        <w:softHyphen/>
      </w:r>
      <w:r w:rsidRPr="00500725">
        <w:rPr>
          <w:rFonts w:ascii="Times New Roman" w:hAnsi="Times New Roman" w:cs="Times New Roman"/>
          <w:u w:val="single"/>
        </w:rPr>
        <w:softHyphen/>
      </w:r>
      <w:r w:rsidRPr="00500725">
        <w:rPr>
          <w:rFonts w:ascii="Times New Roman" w:hAnsi="Times New Roman" w:cs="Times New Roman"/>
          <w:u w:val="single"/>
        </w:rPr>
        <w:softHyphen/>
      </w:r>
      <w:r w:rsidRPr="0058515E">
        <w:rPr>
          <w:rFonts w:ascii="Times New Roman" w:hAnsi="Times New Roman" w:cs="Times New Roman"/>
        </w:rPr>
        <w:t>_________________________________</w:t>
      </w:r>
    </w:p>
    <w:sectPr w:rsidR="00F0353D" w:rsidRPr="00500725" w:rsidSect="00C6178B">
      <w:headerReference w:type="default" r:id="rId8"/>
      <w:footerReference w:type="default" r:id="rId9"/>
      <w:headerReference w:type="first" r:id="rId10"/>
      <w:footerReference w:type="first" r:id="rId11"/>
      <w:pgSz w:w="16838" w:h="11906" w:orient="landscape"/>
      <w:pgMar w:top="568" w:right="567" w:bottom="1134" w:left="1134" w:header="567" w:footer="567" w:gutter="0"/>
      <w:pgNumType w:start="1"/>
      <w:cols w:space="1296"/>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59E8" w14:textId="77777777" w:rsidR="00DF6872" w:rsidRDefault="00DF6872">
      <w:r>
        <w:separator/>
      </w:r>
    </w:p>
  </w:endnote>
  <w:endnote w:type="continuationSeparator" w:id="0">
    <w:p w14:paraId="1F1C3F60" w14:textId="77777777" w:rsidR="00DF6872" w:rsidRDefault="00D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TimesLT">
    <w:altName w:val="Times New Roman"/>
    <w:panose1 w:val="00000000000000000000"/>
    <w:charset w:val="00"/>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Times">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98C2" w14:textId="77777777" w:rsidR="00A23B0C" w:rsidRDefault="00A23B0C" w:rsidP="00E4597D">
    <w:pPr>
      <w:pStyle w:val="LO-normal"/>
      <w:tabs>
        <w:tab w:val="center" w:pos="4320"/>
        <w:tab w:val="right" w:pos="8640"/>
      </w:tabs>
    </w:pPr>
  </w:p>
  <w:p w14:paraId="2DC10034" w14:textId="77777777" w:rsidR="00A23B0C" w:rsidRDefault="00A23B0C">
    <w:pPr>
      <w:pStyle w:val="LO-normal"/>
      <w:tabs>
        <w:tab w:val="center" w:pos="4320"/>
        <w:tab w:val="right" w:pos="8640"/>
      </w:tabs>
      <w:jc w:val="right"/>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1716" w14:textId="77777777" w:rsidR="00A23B0C" w:rsidRDefault="00A23B0C">
    <w:pPr>
      <w:pStyle w:val="LO-normal"/>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55BE" w14:textId="77777777" w:rsidR="00DF6872" w:rsidRDefault="00DF6872">
      <w:pPr>
        <w:pStyle w:val="LO-normal"/>
      </w:pPr>
    </w:p>
  </w:footnote>
  <w:footnote w:type="continuationSeparator" w:id="0">
    <w:p w14:paraId="06A653AC" w14:textId="77777777" w:rsidR="00DF6872" w:rsidRDefault="00DF6872">
      <w:pPr>
        <w:pStyle w:val="LO-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B655" w14:textId="77777777" w:rsidR="00A23B0C" w:rsidRDefault="00A23B0C">
    <w:pPr>
      <w:pStyle w:val="LO-normal"/>
      <w:tabs>
        <w:tab w:val="center" w:pos="4320"/>
        <w:tab w:val="right" w:pos="8640"/>
      </w:tabs>
      <w:jc w:val="center"/>
    </w:pPr>
    <w:r>
      <w:fldChar w:fldCharType="begin"/>
    </w:r>
    <w:r>
      <w:instrText>PAGE</w:instrText>
    </w:r>
    <w:r>
      <w:fldChar w:fldCharType="separate"/>
    </w:r>
    <w:r>
      <w:t>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7E2B" w14:textId="77777777" w:rsidR="00A23B0C" w:rsidRDefault="00A23B0C">
    <w:pPr>
      <w:pStyle w:val="LO-normal"/>
      <w:tabs>
        <w:tab w:val="center" w:pos="4320"/>
        <w:tab w:val="right" w:pos="8640"/>
      </w:tabs>
      <w:jc w:val="center"/>
      <w:rPr>
        <w:rFonts w:ascii="Times New Roman" w:eastAsia="Times New Roman" w:hAnsi="Times New Roman" w:cs="Times New Roman"/>
        <w:color w:val="000000"/>
      </w:rPr>
    </w:pPr>
  </w:p>
  <w:p w14:paraId="24663773" w14:textId="77777777" w:rsidR="00A23B0C" w:rsidRDefault="00A23B0C">
    <w:pPr>
      <w:pStyle w:val="LO-normal"/>
      <w:tabs>
        <w:tab w:val="center" w:pos="4320"/>
        <w:tab w:val="right" w:pos="8640"/>
      </w:tabs>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3D"/>
    <w:rsid w:val="000325DC"/>
    <w:rsid w:val="00047A74"/>
    <w:rsid w:val="00067943"/>
    <w:rsid w:val="00080824"/>
    <w:rsid w:val="000C2445"/>
    <w:rsid w:val="000E4F66"/>
    <w:rsid w:val="000F10A8"/>
    <w:rsid w:val="00103949"/>
    <w:rsid w:val="00111155"/>
    <w:rsid w:val="00167225"/>
    <w:rsid w:val="00180553"/>
    <w:rsid w:val="001B34D3"/>
    <w:rsid w:val="001D36E7"/>
    <w:rsid w:val="001D6B05"/>
    <w:rsid w:val="001E39FB"/>
    <w:rsid w:val="001F7DAA"/>
    <w:rsid w:val="0020321C"/>
    <w:rsid w:val="00211BA3"/>
    <w:rsid w:val="002132CF"/>
    <w:rsid w:val="00224D5F"/>
    <w:rsid w:val="00236F2A"/>
    <w:rsid w:val="002426EB"/>
    <w:rsid w:val="00257782"/>
    <w:rsid w:val="00281AF7"/>
    <w:rsid w:val="002829FB"/>
    <w:rsid w:val="00294323"/>
    <w:rsid w:val="002D3C48"/>
    <w:rsid w:val="002D42AC"/>
    <w:rsid w:val="002F57DE"/>
    <w:rsid w:val="002F7F38"/>
    <w:rsid w:val="003057F3"/>
    <w:rsid w:val="00337BB2"/>
    <w:rsid w:val="00391EDE"/>
    <w:rsid w:val="00392AB5"/>
    <w:rsid w:val="00392DC0"/>
    <w:rsid w:val="003A3C15"/>
    <w:rsid w:val="003C6163"/>
    <w:rsid w:val="003E5D0E"/>
    <w:rsid w:val="004102A8"/>
    <w:rsid w:val="00421B7C"/>
    <w:rsid w:val="004C046A"/>
    <w:rsid w:val="004C599E"/>
    <w:rsid w:val="004D058F"/>
    <w:rsid w:val="004E7996"/>
    <w:rsid w:val="00500725"/>
    <w:rsid w:val="00503E0B"/>
    <w:rsid w:val="00504829"/>
    <w:rsid w:val="005265C5"/>
    <w:rsid w:val="00563B90"/>
    <w:rsid w:val="0058515E"/>
    <w:rsid w:val="005A032B"/>
    <w:rsid w:val="005A3D5C"/>
    <w:rsid w:val="005A5497"/>
    <w:rsid w:val="005B18C8"/>
    <w:rsid w:val="00642F54"/>
    <w:rsid w:val="006525AF"/>
    <w:rsid w:val="00656EB1"/>
    <w:rsid w:val="00665B67"/>
    <w:rsid w:val="006E2B78"/>
    <w:rsid w:val="006F59BE"/>
    <w:rsid w:val="00714CBE"/>
    <w:rsid w:val="007402EF"/>
    <w:rsid w:val="00741803"/>
    <w:rsid w:val="007445A6"/>
    <w:rsid w:val="007654EC"/>
    <w:rsid w:val="0076652C"/>
    <w:rsid w:val="00797AD4"/>
    <w:rsid w:val="007B2434"/>
    <w:rsid w:val="007D6F4A"/>
    <w:rsid w:val="007E1092"/>
    <w:rsid w:val="00804D7A"/>
    <w:rsid w:val="00810A79"/>
    <w:rsid w:val="00865E5D"/>
    <w:rsid w:val="008C0F90"/>
    <w:rsid w:val="00922055"/>
    <w:rsid w:val="0096754E"/>
    <w:rsid w:val="00973FE3"/>
    <w:rsid w:val="009743A7"/>
    <w:rsid w:val="00982570"/>
    <w:rsid w:val="00987C34"/>
    <w:rsid w:val="009907FB"/>
    <w:rsid w:val="0099378C"/>
    <w:rsid w:val="00996555"/>
    <w:rsid w:val="009B4DD3"/>
    <w:rsid w:val="009D67EB"/>
    <w:rsid w:val="00A23B0C"/>
    <w:rsid w:val="00A35B47"/>
    <w:rsid w:val="00A570EA"/>
    <w:rsid w:val="00AA19D9"/>
    <w:rsid w:val="00AB28A6"/>
    <w:rsid w:val="00AE0B24"/>
    <w:rsid w:val="00AE6C33"/>
    <w:rsid w:val="00AF2F49"/>
    <w:rsid w:val="00B51539"/>
    <w:rsid w:val="00B7073E"/>
    <w:rsid w:val="00B94D80"/>
    <w:rsid w:val="00BA0688"/>
    <w:rsid w:val="00BA1296"/>
    <w:rsid w:val="00C15FFC"/>
    <w:rsid w:val="00C32CAA"/>
    <w:rsid w:val="00C4640D"/>
    <w:rsid w:val="00C47AC3"/>
    <w:rsid w:val="00C56621"/>
    <w:rsid w:val="00C6178B"/>
    <w:rsid w:val="00CB6A57"/>
    <w:rsid w:val="00CC5E01"/>
    <w:rsid w:val="00CC78D4"/>
    <w:rsid w:val="00CD1408"/>
    <w:rsid w:val="00CE1001"/>
    <w:rsid w:val="00CE6976"/>
    <w:rsid w:val="00CF6C26"/>
    <w:rsid w:val="00D22BF1"/>
    <w:rsid w:val="00D70377"/>
    <w:rsid w:val="00D70E24"/>
    <w:rsid w:val="00D85BD3"/>
    <w:rsid w:val="00DD777B"/>
    <w:rsid w:val="00DE04CE"/>
    <w:rsid w:val="00DF6872"/>
    <w:rsid w:val="00E227F5"/>
    <w:rsid w:val="00E35987"/>
    <w:rsid w:val="00E4597D"/>
    <w:rsid w:val="00E57712"/>
    <w:rsid w:val="00EA0A6C"/>
    <w:rsid w:val="00EC45D2"/>
    <w:rsid w:val="00ED39F5"/>
    <w:rsid w:val="00F0353D"/>
    <w:rsid w:val="00F15491"/>
    <w:rsid w:val="00F17B84"/>
    <w:rsid w:val="00F226DC"/>
    <w:rsid w:val="00F34C4D"/>
    <w:rsid w:val="00F34CAB"/>
    <w:rsid w:val="00F81C05"/>
    <w:rsid w:val="00F84B74"/>
    <w:rsid w:val="00F9777A"/>
    <w:rsid w:val="00FA5BC4"/>
    <w:rsid w:val="00FE049B"/>
    <w:rsid w:val="00FE1DE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B459"/>
  <w15:docId w15:val="{F49916E1-A738-4BED-BEDF-6C50F714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szCs w:val="24"/>
        <w:lang w:val="lt-L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05"/>
    <w:rPr>
      <w:sz w:val="24"/>
    </w:rPr>
  </w:style>
  <w:style w:type="paragraph" w:styleId="Heading1">
    <w:name w:val="heading 1"/>
    <w:basedOn w:val="LO-normal"/>
    <w:next w:val="LO-normal"/>
    <w:uiPriority w:val="9"/>
    <w:qFormat/>
    <w:rsid w:val="0056536E"/>
    <w:pPr>
      <w:keepNext/>
      <w:widowControl w:val="0"/>
      <w:spacing w:before="240" w:after="60"/>
      <w:outlineLvl w:val="0"/>
    </w:pPr>
    <w:rPr>
      <w:rFonts w:ascii="Cambria" w:hAnsi="Cambria"/>
      <w:b/>
      <w:bCs/>
      <w:kern w:val="2"/>
      <w:sz w:val="32"/>
      <w:szCs w:val="32"/>
      <w:lang w:val="x-none" w:eastAsia="x-none"/>
    </w:rPr>
  </w:style>
  <w:style w:type="paragraph" w:styleId="Heading2">
    <w:name w:val="heading 2"/>
    <w:basedOn w:val="LO-normal"/>
    <w:next w:val="LO-normal"/>
    <w:link w:val="Heading2Char"/>
    <w:uiPriority w:val="9"/>
    <w:semiHidden/>
    <w:unhideWhenUsed/>
    <w:qFormat/>
    <w:rsid w:val="0056536E"/>
    <w:pPr>
      <w:keepNext/>
      <w:jc w:val="center"/>
      <w:outlineLvl w:val="1"/>
    </w:pPr>
    <w:rPr>
      <w:sz w:val="28"/>
      <w:lang w:val="en-GB" w:eastAsia="de-DE"/>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rPr>
  </w:style>
  <w:style w:type="paragraph" w:styleId="Heading5">
    <w:name w:val="heading 5"/>
    <w:basedOn w:val="LO-normal"/>
    <w:next w:val="LO-normal"/>
    <w:uiPriority w:val="9"/>
    <w:semiHidden/>
    <w:unhideWhenUsed/>
    <w:qFormat/>
    <w:pPr>
      <w:keepNext/>
      <w:keepLines/>
      <w:spacing w:before="220" w:after="40"/>
      <w:outlineLvl w:val="4"/>
    </w:pPr>
    <w:rPr>
      <w:b/>
      <w:sz w:val="22"/>
      <w:szCs w:val="22"/>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paragraph" w:styleId="Heading7">
    <w:name w:val="heading 7"/>
    <w:basedOn w:val="LO-normal"/>
    <w:next w:val="LO-normal"/>
    <w:link w:val="Heading7Char"/>
    <w:qFormat/>
    <w:rsid w:val="0056536E"/>
    <w:pPr>
      <w:widowControl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0"/>
    <w:uiPriority w:val="9"/>
    <w:qFormat/>
    <w:rsid w:val="0056536E"/>
    <w:rPr>
      <w:rFonts w:ascii="Cambria" w:hAnsi="Cambria"/>
      <w:b/>
      <w:bCs/>
      <w:kern w:val="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qFormat/>
    <w:rsid w:val="0056536E"/>
    <w:rPr>
      <w:sz w:val="24"/>
      <w:szCs w:val="24"/>
    </w:rPr>
  </w:style>
  <w:style w:type="character" w:customStyle="1" w:styleId="BodyTextIndent3Char">
    <w:name w:val="Body Text Indent 3 Char"/>
    <w:link w:val="BodyTextIndent3"/>
    <w:qFormat/>
    <w:rsid w:val="0056536E"/>
    <w:rPr>
      <w:sz w:val="24"/>
      <w:lang w:eastAsia="en-US"/>
    </w:rPr>
  </w:style>
  <w:style w:type="character" w:customStyle="1" w:styleId="Inaosprieraias">
    <w:name w:val="Išnašos prieraišas"/>
    <w:rPr>
      <w:vertAlign w:val="superscript"/>
    </w:rPr>
  </w:style>
  <w:style w:type="character" w:customStyle="1" w:styleId="FootnoteCharacters">
    <w:name w:val="Footnote Characters"/>
    <w:qFormat/>
    <w:rsid w:val="0056536E"/>
    <w:rPr>
      <w:vertAlign w:val="superscript"/>
    </w:rPr>
  </w:style>
  <w:style w:type="character" w:customStyle="1" w:styleId="FootnoteTextChar">
    <w:name w:val="Footnote Text Char"/>
    <w:link w:val="FootnoteText"/>
    <w:qFormat/>
    <w:rsid w:val="0056536E"/>
    <w:rPr>
      <w:lang w:val="en-GB" w:eastAsia="en-US"/>
    </w:rPr>
  </w:style>
  <w:style w:type="character" w:customStyle="1" w:styleId="SubtitleChar">
    <w:name w:val="Subtitle Char"/>
    <w:link w:val="Subtitle"/>
    <w:qFormat/>
    <w:rsid w:val="0056536E"/>
    <w:rPr>
      <w:b/>
      <w:sz w:val="22"/>
      <w:lang w:eastAsia="en-US"/>
    </w:rPr>
  </w:style>
  <w:style w:type="character" w:customStyle="1" w:styleId="BodyText2Char">
    <w:name w:val="Body Text 2 Char"/>
    <w:link w:val="BodyText2"/>
    <w:qFormat/>
    <w:rsid w:val="0056536E"/>
    <w:rPr>
      <w:b/>
      <w:sz w:val="22"/>
      <w:szCs w:val="24"/>
      <w:lang w:eastAsia="en-US"/>
    </w:rPr>
  </w:style>
  <w:style w:type="character" w:customStyle="1" w:styleId="BodyTextChar">
    <w:name w:val="Body Text Char"/>
    <w:basedOn w:val="DefaultParagraphFont"/>
    <w:link w:val="BodyText"/>
    <w:qFormat/>
    <w:rsid w:val="0056536E"/>
  </w:style>
  <w:style w:type="character" w:customStyle="1" w:styleId="BalloonTextChar">
    <w:name w:val="Balloon Text Char"/>
    <w:link w:val="BalloonText"/>
    <w:qFormat/>
    <w:rsid w:val="0056536E"/>
    <w:rPr>
      <w:rFonts w:ascii="Tahoma" w:hAnsi="Tahoma" w:cs="Tahoma"/>
      <w:sz w:val="16"/>
      <w:szCs w:val="16"/>
    </w:rPr>
  </w:style>
  <w:style w:type="character" w:styleId="PageNumber">
    <w:name w:val="page number"/>
    <w:basedOn w:val="DefaultParagraphFont"/>
    <w:qFormat/>
    <w:rsid w:val="0056536E"/>
  </w:style>
  <w:style w:type="character" w:customStyle="1" w:styleId="HeaderChar">
    <w:name w:val="Header Char"/>
    <w:link w:val="Header"/>
    <w:uiPriority w:val="99"/>
    <w:qFormat/>
    <w:rsid w:val="0056536E"/>
    <w:rPr>
      <w:sz w:val="24"/>
    </w:rPr>
  </w:style>
  <w:style w:type="character" w:customStyle="1" w:styleId="FooterChar">
    <w:name w:val="Footer Char"/>
    <w:link w:val="Footer"/>
    <w:qFormat/>
    <w:rsid w:val="0056536E"/>
    <w:rPr>
      <w:sz w:val="24"/>
      <w:lang w:val="en-US"/>
    </w:rPr>
  </w:style>
  <w:style w:type="character" w:customStyle="1" w:styleId="BodyTextIndentChar">
    <w:name w:val="Body Text Indent Char"/>
    <w:basedOn w:val="DefaultParagraphFont"/>
    <w:link w:val="BodyTextIndent"/>
    <w:qFormat/>
    <w:rsid w:val="0056536E"/>
  </w:style>
  <w:style w:type="character" w:customStyle="1" w:styleId="BodyTextIndent2Char">
    <w:name w:val="Body Text Indent 2 Char"/>
    <w:basedOn w:val="DefaultParagraphFont"/>
    <w:link w:val="BodyTextIndent2"/>
    <w:qFormat/>
    <w:rsid w:val="0056536E"/>
  </w:style>
  <w:style w:type="character" w:styleId="CommentReference">
    <w:name w:val="annotation reference"/>
    <w:qFormat/>
    <w:rsid w:val="0056536E"/>
    <w:rPr>
      <w:sz w:val="16"/>
      <w:szCs w:val="16"/>
    </w:rPr>
  </w:style>
  <w:style w:type="character" w:customStyle="1" w:styleId="CommentTextChar">
    <w:name w:val="Comment Text Char"/>
    <w:basedOn w:val="DefaultParagraphFont"/>
    <w:link w:val="CommentText"/>
    <w:qFormat/>
    <w:rsid w:val="0056536E"/>
  </w:style>
  <w:style w:type="character" w:customStyle="1" w:styleId="CommentSubjectChar">
    <w:name w:val="Comment Subject Char"/>
    <w:link w:val="CommentSubject"/>
    <w:qFormat/>
    <w:rsid w:val="0056536E"/>
    <w:rPr>
      <w:b/>
      <w:bCs/>
    </w:rPr>
  </w:style>
  <w:style w:type="character" w:customStyle="1" w:styleId="TitleChar">
    <w:name w:val="Title Char"/>
    <w:link w:val="Title"/>
    <w:qFormat/>
    <w:rsid w:val="0056536E"/>
    <w:rPr>
      <w:sz w:val="24"/>
      <w:szCs w:val="24"/>
      <w:lang w:eastAsia="en-US"/>
    </w:rPr>
  </w:style>
  <w:style w:type="character" w:customStyle="1" w:styleId="DocumentMapChar">
    <w:name w:val="Document Map Char"/>
    <w:link w:val="DocumentMap"/>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auto"/>
      <w:sz w:val="20"/>
      <w:szCs w:val="20"/>
      <w:u w:val="none"/>
    </w:rPr>
  </w:style>
  <w:style w:type="character" w:customStyle="1" w:styleId="typewriter">
    <w:name w:val="typewriter"/>
    <w:basedOn w:val="DefaultParagraphFont"/>
    <w:qFormat/>
    <w:rsid w:val="0056536E"/>
  </w:style>
  <w:style w:type="character" w:customStyle="1" w:styleId="EndnoteTextChar">
    <w:name w:val="Endnote Text Char"/>
    <w:basedOn w:val="DefaultParagraphFont"/>
    <w:link w:val="EndnoteText"/>
    <w:uiPriority w:val="99"/>
    <w:qFormat/>
    <w:rsid w:val="0056536E"/>
  </w:style>
  <w:style w:type="character" w:customStyle="1" w:styleId="Galinsinaosprieraias">
    <w:name w:val="Galinės išnašos prieraišas"/>
    <w:rPr>
      <w:vertAlign w:val="superscript"/>
    </w:rPr>
  </w:style>
  <w:style w:type="character" w:customStyle="1" w:styleId="EndnoteCharacters">
    <w:name w:val="Endnote Characters"/>
    <w:uiPriority w:val="99"/>
    <w:unhideWhenUsed/>
    <w:qFormat/>
    <w:rsid w:val="0056536E"/>
    <w:rPr>
      <w:vertAlign w:val="superscript"/>
    </w:rPr>
  </w:style>
  <w:style w:type="character" w:customStyle="1" w:styleId="HTMLPreformattedChar">
    <w:name w:val="HTML Preformatted Char"/>
    <w:link w:val="HTMLPreformatted"/>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FollowedHyperlink">
    <w:name w:val="FollowedHyperlink"/>
    <w:qFormat/>
    <w:rsid w:val="00F83F99"/>
    <w:rPr>
      <w:color w:val="954F72"/>
      <w:u w:val="single"/>
    </w:rPr>
  </w:style>
  <w:style w:type="character" w:customStyle="1" w:styleId="clear">
    <w:name w:val="clear"/>
    <w:qFormat/>
    <w:rsid w:val="002B56A0"/>
  </w:style>
  <w:style w:type="character" w:styleId="UnresolvedMention">
    <w:name w:val="Unresolved Mention"/>
    <w:basedOn w:val="DefaultParagraphFont"/>
    <w:uiPriority w:val="99"/>
    <w:semiHidden/>
    <w:unhideWhenUsed/>
    <w:qFormat/>
    <w:rsid w:val="00202AE7"/>
    <w:rPr>
      <w:color w:val="808080"/>
      <w:shd w:val="clear" w:color="auto" w:fill="E6E6E6"/>
    </w:rPr>
  </w:style>
  <w:style w:type="character" w:customStyle="1" w:styleId="ListLabel1">
    <w:name w:val="ListLabel 1"/>
    <w:qFormat/>
    <w:rPr>
      <w:rFonts w:ascii="Times New Roman" w:eastAsia="Times New Roman" w:hAnsi="Times New Roman" w:cs="Times New Roman"/>
      <w:b w:val="0"/>
      <w:i w:val="0"/>
      <w:caps w:val="0"/>
      <w:smallCaps w:val="0"/>
      <w:strike w:val="0"/>
      <w:dstrike w:val="0"/>
      <w:color w:val="0000FF"/>
      <w:position w:val="0"/>
      <w:sz w:val="22"/>
      <w:szCs w:val="22"/>
      <w:u w:val="single"/>
      <w:shd w:val="clear" w:color="auto" w:fill="auto"/>
      <w:vertAlign w:val="baseline"/>
    </w:rPr>
  </w:style>
  <w:style w:type="character" w:customStyle="1" w:styleId="Inaosramenys">
    <w:name w:val="Išnašos rašmenys"/>
    <w:qFormat/>
  </w:style>
  <w:style w:type="character" w:customStyle="1" w:styleId="Galinsinaosramenys">
    <w:name w:val="Galinės išnašos rašmenys"/>
    <w:qFormat/>
  </w:style>
  <w:style w:type="paragraph" w:customStyle="1" w:styleId="Antrat1">
    <w:name w:val="Antraštė1"/>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LO-normal"/>
    <w:link w:val="BodyTextChar"/>
    <w:rsid w:val="0056536E"/>
    <w:pPr>
      <w:widowControl w:val="0"/>
      <w:spacing w:after="120"/>
    </w:pPr>
    <w:rPr>
      <w:sz w:val="20"/>
      <w:szCs w:val="2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Rodykl">
    <w:name w:val="Rodyklė"/>
    <w:basedOn w:val="Normal"/>
    <w:qFormat/>
    <w:pPr>
      <w:suppressLineNumbers/>
    </w:pPr>
  </w:style>
  <w:style w:type="paragraph" w:customStyle="1" w:styleId="LO-normal">
    <w:name w:val="LO-normal"/>
    <w:qFormat/>
    <w:rPr>
      <w:sz w:val="24"/>
    </w:rPr>
  </w:style>
  <w:style w:type="paragraph" w:styleId="Title">
    <w:name w:val="Title"/>
    <w:basedOn w:val="LO-normal"/>
    <w:next w:val="LO-normal"/>
    <w:link w:val="TitleChar"/>
    <w:uiPriority w:val="10"/>
    <w:qFormat/>
    <w:rsid w:val="0056536E"/>
    <w:pPr>
      <w:jc w:val="center"/>
    </w:pPr>
    <w:rPr>
      <w:lang w:val="x-none" w:eastAsia="en-US"/>
    </w:rPr>
  </w:style>
  <w:style w:type="paragraph" w:customStyle="1" w:styleId="ISTATYMAS">
    <w:name w:val="ISTATYMAS"/>
    <w:basedOn w:val="LO-normal"/>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LO-normal"/>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qFormat/>
    <w:rsid w:val="003E484D"/>
    <w:pPr>
      <w:ind w:firstLine="312"/>
      <w:jc w:val="both"/>
    </w:pPr>
    <w:rPr>
      <w:rFonts w:ascii="TimesLT" w:hAnsi="TimesLT" w:cs="TimesLT"/>
      <w:sz w:val="24"/>
      <w:lang w:val="en-US" w:eastAsia="en-US"/>
    </w:rPr>
  </w:style>
  <w:style w:type="paragraph" w:customStyle="1" w:styleId="Prezidentas">
    <w:name w:val="Prezidentas"/>
    <w:basedOn w:val="LO-normal"/>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basedOn w:val="MAZAS"/>
    <w:qFormat/>
    <w:rsid w:val="00476F0E"/>
    <w:pPr>
      <w:ind w:firstLine="0"/>
      <w:jc w:val="center"/>
    </w:pPr>
    <w:rPr>
      <w:sz w:val="12"/>
      <w:szCs w:val="12"/>
    </w:rPr>
  </w:style>
  <w:style w:type="paragraph" w:customStyle="1" w:styleId="MAZAS">
    <w:name w:val="MAZAS"/>
    <w:basedOn w:val="LO-normal"/>
    <w:qFormat/>
    <w:rsid w:val="00476F0E"/>
    <w:pPr>
      <w:suppressAutoHyphens/>
      <w:spacing w:line="297" w:lineRule="auto"/>
      <w:ind w:firstLine="312"/>
      <w:jc w:val="both"/>
      <w:textAlignment w:val="center"/>
    </w:pPr>
    <w:rPr>
      <w:color w:val="000000"/>
      <w:sz w:val="8"/>
      <w:szCs w:val="8"/>
      <w:lang w:val="en-US"/>
    </w:rPr>
  </w:style>
  <w:style w:type="paragraph" w:customStyle="1" w:styleId="Patvirtinta">
    <w:name w:val="Patvirtinta"/>
    <w:basedOn w:val="LO-normal"/>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LO-normal"/>
    <w:qFormat/>
    <w:rsid w:val="00476F0E"/>
    <w:pPr>
      <w:keepLines/>
      <w:suppressAutoHyphens/>
      <w:spacing w:line="288" w:lineRule="auto"/>
      <w:jc w:val="center"/>
      <w:textAlignment w:val="center"/>
    </w:pPr>
    <w:rPr>
      <w:b/>
      <w:bCs/>
      <w:caps/>
      <w:color w:val="000000"/>
      <w:sz w:val="20"/>
      <w:szCs w:val="20"/>
      <w:lang w:val="en-US"/>
    </w:rPr>
  </w:style>
  <w:style w:type="paragraph" w:styleId="HTMLPreformatted">
    <w:name w:val="HTML Preformatted"/>
    <w:basedOn w:val="LO-normal"/>
    <w:link w:val="HTMLPreformattedChar"/>
    <w:qFormat/>
    <w:rsid w:val="00B37714"/>
    <w:rPr>
      <w:rFonts w:ascii="Courier New" w:hAnsi="Courier New"/>
      <w:sz w:val="20"/>
      <w:szCs w:val="20"/>
      <w:lang w:val="x-none" w:eastAsia="x-none"/>
    </w:rPr>
  </w:style>
  <w:style w:type="paragraph" w:styleId="BodyTextIndent3">
    <w:name w:val="Body Text Indent 3"/>
    <w:basedOn w:val="LO-normal"/>
    <w:link w:val="BodyTextIndent3Char"/>
    <w:qFormat/>
    <w:rsid w:val="0056536E"/>
    <w:pPr>
      <w:spacing w:line="360" w:lineRule="auto"/>
      <w:ind w:firstLine="720"/>
      <w:jc w:val="both"/>
    </w:pPr>
    <w:rPr>
      <w:szCs w:val="20"/>
      <w:lang w:val="x-none" w:eastAsia="en-US"/>
    </w:rPr>
  </w:style>
  <w:style w:type="paragraph" w:styleId="FootnoteText">
    <w:name w:val="footnote text"/>
    <w:basedOn w:val="LO-normal"/>
    <w:link w:val="FootnoteTextChar"/>
    <w:rsid w:val="0056536E"/>
    <w:rPr>
      <w:sz w:val="20"/>
      <w:szCs w:val="20"/>
      <w:lang w:val="en-GB" w:eastAsia="en-US"/>
    </w:rPr>
  </w:style>
  <w:style w:type="paragraph" w:styleId="Subtitle">
    <w:name w:val="Subtitle"/>
    <w:basedOn w:val="LO-normal"/>
    <w:next w:val="LO-normal"/>
    <w:link w:val="SubtitleChar"/>
    <w:uiPriority w:val="11"/>
    <w:qFormat/>
    <w:rsid w:val="0056536E"/>
    <w:rPr>
      <w:b/>
      <w:sz w:val="22"/>
      <w:szCs w:val="22"/>
    </w:rPr>
  </w:style>
  <w:style w:type="paragraph" w:styleId="BodyText2">
    <w:name w:val="Body Text 2"/>
    <w:basedOn w:val="LO-normal"/>
    <w:link w:val="BodyText2Char"/>
    <w:qFormat/>
    <w:rsid w:val="0056536E"/>
    <w:pPr>
      <w:jc w:val="center"/>
    </w:pPr>
    <w:rPr>
      <w:b/>
      <w:sz w:val="22"/>
      <w:lang w:val="x-none" w:eastAsia="en-US"/>
    </w:rPr>
  </w:style>
  <w:style w:type="paragraph" w:customStyle="1" w:styleId="NormalWeb2">
    <w:name w:val="Normal (Web)2"/>
    <w:basedOn w:val="LO-normal"/>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LO-normal"/>
    <w:qFormat/>
    <w:rsid w:val="0056536E"/>
    <w:pPr>
      <w:spacing w:before="100" w:after="100"/>
    </w:pPr>
    <w:rPr>
      <w:szCs w:val="20"/>
      <w:lang w:val="en-GB" w:eastAsia="en-US"/>
    </w:rPr>
  </w:style>
  <w:style w:type="paragraph" w:customStyle="1" w:styleId="heading10">
    <w:name w:val="heading1"/>
    <w:basedOn w:val="LO-normal"/>
    <w:link w:val="Heading1Char"/>
    <w:qFormat/>
    <w:rsid w:val="0056536E"/>
    <w:rPr>
      <w:b/>
      <w:szCs w:val="20"/>
      <w:lang w:eastAsia="en-US"/>
    </w:rPr>
  </w:style>
  <w:style w:type="paragraph" w:customStyle="1" w:styleId="Style1">
    <w:name w:val="Style1"/>
    <w:basedOn w:val="LO-normal"/>
    <w:qFormat/>
    <w:rsid w:val="0056536E"/>
    <w:rPr>
      <w:szCs w:val="20"/>
    </w:rPr>
  </w:style>
  <w:style w:type="paragraph" w:styleId="BalloonText">
    <w:name w:val="Balloon Text"/>
    <w:basedOn w:val="LO-normal"/>
    <w:link w:val="BalloonTextChar"/>
    <w:qFormat/>
    <w:rsid w:val="0056536E"/>
    <w:pPr>
      <w:widowControl w:val="0"/>
    </w:pPr>
    <w:rPr>
      <w:rFonts w:ascii="Tahoma" w:hAnsi="Tahoma"/>
      <w:sz w:val="16"/>
      <w:szCs w:val="16"/>
      <w:lang w:val="x-none" w:eastAsia="x-none"/>
    </w:rPr>
  </w:style>
  <w:style w:type="paragraph" w:customStyle="1" w:styleId="Style4">
    <w:name w:val="Style 4"/>
    <w:basedOn w:val="LO-normal"/>
    <w:qFormat/>
    <w:rsid w:val="0056536E"/>
    <w:pPr>
      <w:widowControl w:val="0"/>
      <w:jc w:val="both"/>
    </w:pPr>
    <w:rPr>
      <w:color w:val="000000"/>
      <w:sz w:val="20"/>
      <w:szCs w:val="20"/>
    </w:rPr>
  </w:style>
  <w:style w:type="paragraph" w:customStyle="1" w:styleId="Style3">
    <w:name w:val="Style3"/>
    <w:basedOn w:val="LO-normal"/>
    <w:qFormat/>
    <w:rsid w:val="0056536E"/>
    <w:pPr>
      <w:tabs>
        <w:tab w:val="left" w:pos="360"/>
      </w:tabs>
    </w:pPr>
    <w:rPr>
      <w:szCs w:val="20"/>
    </w:rPr>
  </w:style>
  <w:style w:type="paragraph" w:styleId="Header">
    <w:name w:val="header"/>
    <w:basedOn w:val="LO-normal"/>
    <w:link w:val="HeaderChar"/>
    <w:uiPriority w:val="99"/>
    <w:rsid w:val="0056536E"/>
    <w:pPr>
      <w:tabs>
        <w:tab w:val="center" w:pos="4320"/>
        <w:tab w:val="right" w:pos="8640"/>
      </w:tabs>
    </w:pPr>
    <w:rPr>
      <w:szCs w:val="20"/>
      <w:lang w:val="x-none" w:eastAsia="x-none"/>
    </w:rPr>
  </w:style>
  <w:style w:type="paragraph" w:styleId="Footer">
    <w:name w:val="footer"/>
    <w:basedOn w:val="LO-normal"/>
    <w:link w:val="FooterChar"/>
    <w:rsid w:val="0056536E"/>
    <w:pPr>
      <w:tabs>
        <w:tab w:val="center" w:pos="4320"/>
        <w:tab w:val="right" w:pos="8640"/>
      </w:tabs>
    </w:pPr>
    <w:rPr>
      <w:szCs w:val="20"/>
      <w:lang w:val="en-US" w:eastAsia="x-none"/>
    </w:rPr>
  </w:style>
  <w:style w:type="paragraph" w:styleId="BodyTextIndent">
    <w:name w:val="Body Text Indent"/>
    <w:basedOn w:val="LO-normal"/>
    <w:link w:val="BodyTextIndentChar"/>
    <w:rsid w:val="0056536E"/>
    <w:pPr>
      <w:widowControl w:val="0"/>
      <w:spacing w:after="120"/>
      <w:ind w:left="283"/>
    </w:pPr>
    <w:rPr>
      <w:sz w:val="20"/>
      <w:szCs w:val="20"/>
    </w:rPr>
  </w:style>
  <w:style w:type="paragraph" w:styleId="BodyTextIndent2">
    <w:name w:val="Body Text Indent 2"/>
    <w:basedOn w:val="LO-normal"/>
    <w:link w:val="BodyTextIndent2Char"/>
    <w:qFormat/>
    <w:rsid w:val="0056536E"/>
    <w:pPr>
      <w:widowControl w:val="0"/>
      <w:spacing w:after="120" w:line="480" w:lineRule="auto"/>
      <w:ind w:left="283"/>
    </w:pPr>
    <w:rPr>
      <w:sz w:val="20"/>
      <w:szCs w:val="20"/>
    </w:rPr>
  </w:style>
  <w:style w:type="paragraph" w:styleId="CommentText">
    <w:name w:val="annotation text"/>
    <w:basedOn w:val="LO-normal"/>
    <w:link w:val="CommentTextChar"/>
    <w:qFormat/>
    <w:rsid w:val="0056536E"/>
    <w:pPr>
      <w:widowControl w:val="0"/>
    </w:pPr>
    <w:rPr>
      <w:sz w:val="20"/>
      <w:szCs w:val="20"/>
    </w:rPr>
  </w:style>
  <w:style w:type="paragraph" w:styleId="CommentSubject">
    <w:name w:val="annotation subject"/>
    <w:basedOn w:val="CommentText"/>
    <w:next w:val="CommentText"/>
    <w:link w:val="CommentSubjectChar"/>
    <w:qFormat/>
    <w:rsid w:val="0056536E"/>
    <w:rPr>
      <w:b/>
      <w:bCs/>
      <w:lang w:val="x-none" w:eastAsia="x-none"/>
    </w:rPr>
  </w:style>
  <w:style w:type="paragraph" w:styleId="NormalWeb">
    <w:name w:val="Normal (Web)"/>
    <w:basedOn w:val="LO-normal"/>
    <w:uiPriority w:val="99"/>
    <w:qFormat/>
    <w:rsid w:val="0056536E"/>
    <w:pPr>
      <w:spacing w:before="100" w:after="100"/>
    </w:pPr>
    <w:rPr>
      <w:lang w:val="en-GB"/>
    </w:rPr>
  </w:style>
  <w:style w:type="paragraph" w:styleId="BlockText">
    <w:name w:val="Block Text"/>
    <w:basedOn w:val="LO-normal"/>
    <w:qFormat/>
    <w:rsid w:val="0056536E"/>
    <w:pPr>
      <w:spacing w:line="360" w:lineRule="auto"/>
      <w:ind w:left="-709" w:right="-1327"/>
      <w:jc w:val="both"/>
    </w:pPr>
    <w:rPr>
      <w:lang w:eastAsia="en-US"/>
    </w:rPr>
  </w:style>
  <w:style w:type="paragraph" w:customStyle="1" w:styleId="num1Diagrama">
    <w:name w:val="num1 Diagrama"/>
    <w:basedOn w:val="LO-normal"/>
    <w:qFormat/>
    <w:rsid w:val="0056536E"/>
    <w:pPr>
      <w:jc w:val="both"/>
    </w:pPr>
    <w:rPr>
      <w:sz w:val="20"/>
      <w:szCs w:val="20"/>
      <w:lang w:val="en-GB" w:eastAsia="en-US"/>
    </w:rPr>
  </w:style>
  <w:style w:type="paragraph" w:customStyle="1" w:styleId="num2">
    <w:name w:val="num2"/>
    <w:basedOn w:val="LO-normal"/>
    <w:qFormat/>
    <w:rsid w:val="0056536E"/>
    <w:pPr>
      <w:jc w:val="both"/>
    </w:pPr>
    <w:rPr>
      <w:sz w:val="20"/>
      <w:szCs w:val="20"/>
      <w:lang w:eastAsia="en-US"/>
    </w:rPr>
  </w:style>
  <w:style w:type="paragraph" w:customStyle="1" w:styleId="num3Diagrama">
    <w:name w:val="num3 Diagrama"/>
    <w:basedOn w:val="LO-normal"/>
    <w:qFormat/>
    <w:rsid w:val="0056536E"/>
    <w:pPr>
      <w:jc w:val="both"/>
    </w:pPr>
    <w:rPr>
      <w:sz w:val="20"/>
      <w:szCs w:val="20"/>
      <w:lang w:eastAsia="en-US"/>
    </w:rPr>
  </w:style>
  <w:style w:type="paragraph" w:customStyle="1" w:styleId="num4Diagrama">
    <w:name w:val="num4 Diagrama"/>
    <w:basedOn w:val="LO-normal"/>
    <w:qFormat/>
    <w:rsid w:val="0056536E"/>
    <w:pPr>
      <w:jc w:val="both"/>
    </w:pPr>
    <w:rPr>
      <w:sz w:val="20"/>
      <w:szCs w:val="20"/>
      <w:lang w:val="en-GB" w:eastAsia="en-US"/>
    </w:rPr>
  </w:style>
  <w:style w:type="paragraph" w:customStyle="1" w:styleId="Regulartext">
    <w:name w:val="Regular text"/>
    <w:basedOn w:val="LO-normal"/>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LO-normal"/>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LO-normal"/>
    <w:qFormat/>
    <w:rsid w:val="0056536E"/>
    <w:pPr>
      <w:spacing w:after="160" w:line="240" w:lineRule="exact"/>
    </w:pPr>
    <w:rPr>
      <w:rFonts w:ascii="Tahoma" w:hAnsi="Tahoma"/>
      <w:sz w:val="20"/>
      <w:szCs w:val="20"/>
      <w:lang w:val="en-US" w:eastAsia="en-US"/>
    </w:rPr>
  </w:style>
  <w:style w:type="paragraph" w:styleId="DocumentMap">
    <w:name w:val="Document Map"/>
    <w:basedOn w:val="LO-normal"/>
    <w:link w:val="DocumentMapChar"/>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LO-normal"/>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Heading1"/>
    <w:qFormat/>
    <w:rsid w:val="0056536E"/>
    <w:pPr>
      <w:widowControl/>
      <w:tabs>
        <w:tab w:val="left" w:pos="1644"/>
      </w:tabs>
      <w:jc w:val="center"/>
    </w:pPr>
    <w:rPr>
      <w:rFonts w:ascii="Times New Roman" w:hAnsi="Times New Roman"/>
      <w:caps/>
      <w:kern w:val="0"/>
      <w:sz w:val="24"/>
      <w:szCs w:val="24"/>
      <w:lang w:val="en-GB" w:eastAsia="en-US"/>
    </w:rPr>
  </w:style>
  <w:style w:type="paragraph" w:styleId="EndnoteText">
    <w:name w:val="endnote text"/>
    <w:basedOn w:val="LO-normal"/>
    <w:link w:val="EndnoteTextChar"/>
    <w:uiPriority w:val="99"/>
    <w:unhideWhenUsed/>
    <w:rsid w:val="0056536E"/>
    <w:pPr>
      <w:widowControl w:val="0"/>
    </w:pPr>
    <w:rPr>
      <w:sz w:val="20"/>
      <w:szCs w:val="20"/>
    </w:rPr>
  </w:style>
  <w:style w:type="paragraph" w:customStyle="1" w:styleId="Pataisymai1">
    <w:name w:val="Pataisymai1"/>
    <w:uiPriority w:val="99"/>
    <w:semiHidden/>
    <w:qFormat/>
    <w:rsid w:val="0056536E"/>
    <w:rPr>
      <w:sz w:val="24"/>
    </w:rPr>
  </w:style>
  <w:style w:type="paragraph" w:customStyle="1" w:styleId="Text4">
    <w:name w:val="Text 4"/>
    <w:basedOn w:val="LO-normal"/>
    <w:qFormat/>
    <w:rsid w:val="0056536E"/>
    <w:pPr>
      <w:tabs>
        <w:tab w:val="left" w:pos="2302"/>
      </w:tabs>
      <w:spacing w:after="240"/>
      <w:ind w:left="698" w:firstLine="720"/>
      <w:jc w:val="both"/>
    </w:pPr>
    <w:rPr>
      <w:lang w:val="en-GB" w:eastAsia="en-US"/>
    </w:rPr>
  </w:style>
  <w:style w:type="paragraph" w:customStyle="1" w:styleId="BasicParagraph">
    <w:name w:val="[Basic Paragraph]"/>
    <w:basedOn w:val="LO-normal"/>
    <w:qFormat/>
    <w:rsid w:val="00EA0B9F"/>
    <w:pPr>
      <w:suppressAutoHyphens/>
      <w:spacing w:line="288" w:lineRule="auto"/>
      <w:textAlignment w:val="center"/>
    </w:pPr>
    <w:rPr>
      <w:color w:val="000000"/>
      <w:lang w:eastAsia="en-US"/>
    </w:rPr>
  </w:style>
  <w:style w:type="paragraph" w:customStyle="1" w:styleId="tajtip">
    <w:name w:val="tajtip"/>
    <w:basedOn w:val="LO-normal"/>
    <w:qFormat/>
    <w:rsid w:val="004E6501"/>
    <w:pPr>
      <w:spacing w:beforeAutospacing="1" w:afterAutospacing="1"/>
    </w:pPr>
  </w:style>
  <w:style w:type="paragraph" w:customStyle="1" w:styleId="tactin">
    <w:name w:val="tactin"/>
    <w:basedOn w:val="LO-normal"/>
    <w:qFormat/>
    <w:rsid w:val="00450335"/>
    <w:pPr>
      <w:spacing w:beforeAutospacing="1" w:afterAutospacing="1"/>
    </w:pPr>
  </w:style>
  <w:style w:type="paragraph" w:customStyle="1" w:styleId="stiliusantrat112pt0">
    <w:name w:val="stiliusantrat112pt"/>
    <w:basedOn w:val="LO-normal"/>
    <w:qFormat/>
    <w:rsid w:val="00EC5F1C"/>
    <w:pPr>
      <w:keepNext/>
      <w:spacing w:before="240" w:after="60"/>
      <w:jc w:val="center"/>
    </w:pPr>
    <w:rPr>
      <w:b/>
      <w:bCs/>
      <w:caps/>
    </w:rPr>
  </w:style>
  <w:style w:type="paragraph" w:customStyle="1" w:styleId="num1diagrama0">
    <w:name w:val="num1diagrama"/>
    <w:basedOn w:val="LO-normal"/>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sz w:val="24"/>
      <w:lang w:val="en-US" w:eastAsia="en-US"/>
    </w:rPr>
  </w:style>
  <w:style w:type="paragraph" w:styleId="ListParagraph">
    <w:name w:val="List Paragraph"/>
    <w:basedOn w:val="LO-normal"/>
    <w:uiPriority w:val="34"/>
    <w:qFormat/>
    <w:rsid w:val="00393D65"/>
    <w:pPr>
      <w:ind w:left="720"/>
      <w:contextualSpacing/>
    </w:pPr>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4F66"/>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ar.lt/portal/lt/legalAct/TAR.BE3136A78E80/ueyRbrFzh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7CaxknglKlAfMZQ6owwwqStm1ag==">AMUW2mUaXpd3tS8mCD6wi3wmDLZk2ts46d4aKoELF2TxFKgZ+1KxKuyM4fPRFDBqmi2mfBNcTJ+FydP+JdtheATTqe1xjqrXwwnejdgRuBnmj6RwXd1+0D109F92Yx8BFa/BhvuAhUZ9YxCtqCfoFNND9lfzmc+8ng==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31450</Words>
  <Characters>17928</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dc:description/>
  <cp:lastModifiedBy>Dzūkijos VVG</cp:lastModifiedBy>
  <cp:revision>16</cp:revision>
  <dcterms:created xsi:type="dcterms:W3CDTF">2023-01-12T05:30:00Z</dcterms:created>
  <dcterms:modified xsi:type="dcterms:W3CDTF">2023-01-24T06:14:00Z</dcterms:modified>
  <dc:language>lt-LT</dc:language>
</cp:coreProperties>
</file>