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5982" w14:textId="77777777" w:rsidR="00D61221" w:rsidRPr="00637D7C" w:rsidRDefault="00101E11">
      <w:pPr>
        <w:widowControl w:val="0"/>
        <w:spacing w:before="240" w:after="240"/>
        <w:rPr>
          <w:b/>
          <w:lang w:val="lt-LT"/>
        </w:rPr>
      </w:pPr>
      <w:r w:rsidRPr="00637D7C">
        <w:rPr>
          <w:b/>
          <w:lang w:val="lt-LT"/>
        </w:rPr>
        <w:t xml:space="preserve">                                             Kvietimas į regioninį NVO forumą</w:t>
      </w:r>
    </w:p>
    <w:p w14:paraId="67DD8D4B" w14:textId="67F249C2" w:rsidR="00D61221" w:rsidRPr="00637D7C" w:rsidRDefault="00101E11">
      <w:pPr>
        <w:spacing w:before="240" w:after="240"/>
        <w:rPr>
          <w:lang w:val="lt-LT"/>
        </w:rPr>
      </w:pPr>
      <w:r w:rsidRPr="00637D7C">
        <w:rPr>
          <w:b/>
          <w:lang w:val="lt-LT"/>
        </w:rPr>
        <w:t>Kam:</w:t>
      </w:r>
      <w:r w:rsidRPr="00637D7C">
        <w:rPr>
          <w:lang w:val="lt-LT"/>
        </w:rPr>
        <w:t xml:space="preserve"> </w:t>
      </w:r>
      <w:r w:rsidR="00150D53">
        <w:rPr>
          <w:lang w:val="lt-LT"/>
        </w:rPr>
        <w:t xml:space="preserve">Alytaus, Druskininkų, Lazdijų ir Varėnos </w:t>
      </w:r>
      <w:r w:rsidRPr="00637D7C">
        <w:rPr>
          <w:lang w:val="lt-LT"/>
        </w:rPr>
        <w:t>savivaldybių tarybos ir administracijos atstovams bei šiose savivaldybėse veikiančių NVO tarybų nariams</w:t>
      </w:r>
    </w:p>
    <w:p w14:paraId="39825182" w14:textId="77777777" w:rsidR="00D61221" w:rsidRPr="00637D7C" w:rsidRDefault="00101E11">
      <w:pPr>
        <w:spacing w:before="240" w:after="240"/>
        <w:rPr>
          <w:lang w:val="lt-LT"/>
        </w:rPr>
      </w:pPr>
      <w:r w:rsidRPr="00637D7C">
        <w:rPr>
          <w:lang w:val="lt-LT"/>
        </w:rPr>
        <w:t>Laba diena,</w:t>
      </w:r>
    </w:p>
    <w:p w14:paraId="577DCB35" w14:textId="77777777" w:rsidR="00D61221" w:rsidRPr="00637D7C" w:rsidRDefault="00101E11">
      <w:pPr>
        <w:spacing w:before="240" w:after="240"/>
        <w:jc w:val="both"/>
        <w:rPr>
          <w:lang w:val="lt-LT"/>
        </w:rPr>
      </w:pPr>
      <w:r w:rsidRPr="00637D7C">
        <w:rPr>
          <w:lang w:val="lt-LT"/>
        </w:rPr>
        <w:t xml:space="preserve">Nevyriausybinių organizacijų informacijos ir paramos centras, nuo 1995 metų kasmet organizuojantis nacionalinius nevyriausybinių organizacijų (NVO) forumus, šiemet įgyvendina naują iniciatyvą - rengia regioninius NVO forumus. </w:t>
      </w:r>
    </w:p>
    <w:p w14:paraId="0FE98813" w14:textId="6D425AF0" w:rsidR="00D61221" w:rsidRPr="00637D7C" w:rsidRDefault="00101E11">
      <w:pPr>
        <w:spacing w:before="240" w:after="240"/>
        <w:jc w:val="both"/>
        <w:rPr>
          <w:lang w:val="lt-LT"/>
        </w:rPr>
      </w:pPr>
      <w:r w:rsidRPr="00637D7C">
        <w:rPr>
          <w:lang w:val="lt-LT"/>
        </w:rPr>
        <w:t xml:space="preserve">Kviečiame Jūsų savivaldybės Nevyriausybinių organizacijų  tarybos (toliau - NVO tarybos) narius dalyvauti nuotoliniame </w:t>
      </w:r>
      <w:r w:rsidR="00150D53">
        <w:rPr>
          <w:b/>
          <w:lang w:val="lt-LT"/>
        </w:rPr>
        <w:t>Alytaus</w:t>
      </w:r>
      <w:r w:rsidR="004035C2">
        <w:rPr>
          <w:b/>
          <w:lang w:val="lt-LT"/>
        </w:rPr>
        <w:t xml:space="preserve"> </w:t>
      </w:r>
      <w:r w:rsidRPr="00637D7C">
        <w:rPr>
          <w:b/>
          <w:lang w:val="lt-LT"/>
        </w:rPr>
        <w:t>regiono NVO forume</w:t>
      </w:r>
      <w:r w:rsidRPr="00637D7C">
        <w:rPr>
          <w:lang w:val="lt-LT"/>
        </w:rPr>
        <w:t xml:space="preserve">. Forume laukiami ir kiti savivaldybės tarybos nariai, administracijos darbuotojai ir NVO atstovai besidomintys NVO tarybos veikla ir NVO situacija regione. Bus sudarytos galimybės regioninių NVO forumų dalyviams pasidalinti gerąja patirtimi ir ieškoti visoms pusėms tinkamų bendradarbiavimo sprendimų bei savanoriškos veiklos plėtros galimybių ilgalaikėms ekstremalių situacijų, paskelbtų dėl pandemijos, pasekmėms šalinti. </w:t>
      </w:r>
    </w:p>
    <w:p w14:paraId="0D15EFE3" w14:textId="77777777" w:rsidR="00D61221" w:rsidRPr="00637D7C" w:rsidRDefault="00101E11" w:rsidP="00101E11">
      <w:pPr>
        <w:jc w:val="both"/>
        <w:rPr>
          <w:lang w:val="lt-LT"/>
        </w:rPr>
      </w:pPr>
      <w:r w:rsidRPr="00637D7C">
        <w:rPr>
          <w:lang w:val="lt-LT"/>
        </w:rPr>
        <w:t>Renginio metu bus aptarta:</w:t>
      </w:r>
    </w:p>
    <w:p w14:paraId="1DA086AC" w14:textId="77777777" w:rsidR="00D61221" w:rsidRPr="00637D7C" w:rsidRDefault="00101E11" w:rsidP="00101E11">
      <w:pPr>
        <w:jc w:val="both"/>
        <w:rPr>
          <w:lang w:val="lt-LT"/>
        </w:rPr>
      </w:pPr>
      <w:r w:rsidRPr="00637D7C">
        <w:rPr>
          <w:lang w:val="lt-LT"/>
        </w:rPr>
        <w:t xml:space="preserve"> I) NVO tarybų veikla; </w:t>
      </w:r>
    </w:p>
    <w:p w14:paraId="325B3898" w14:textId="77777777" w:rsidR="00D61221" w:rsidRPr="00637D7C" w:rsidRDefault="00101E11" w:rsidP="00101E11">
      <w:pPr>
        <w:jc w:val="both"/>
        <w:rPr>
          <w:lang w:val="lt-LT"/>
        </w:rPr>
      </w:pPr>
      <w:r w:rsidRPr="00637D7C">
        <w:rPr>
          <w:lang w:val="lt-LT"/>
        </w:rPr>
        <w:t xml:space="preserve">II) viešųjų paslaugų teikimo situacija regiono savivaldybėse; </w:t>
      </w:r>
    </w:p>
    <w:p w14:paraId="7096FD53" w14:textId="77777777" w:rsidR="00D61221" w:rsidRPr="00637D7C" w:rsidRDefault="00101E11" w:rsidP="00101E11">
      <w:pPr>
        <w:jc w:val="both"/>
        <w:rPr>
          <w:lang w:val="lt-LT"/>
        </w:rPr>
      </w:pPr>
      <w:r w:rsidRPr="00637D7C">
        <w:rPr>
          <w:lang w:val="lt-LT"/>
        </w:rPr>
        <w:t>III) pasidalinta savivaldybių NVO tarybų narių patirtimi kaip stiprinti visuomenines komisijas ir tarybas bei įgalinti piliečius dalyvauti sprendimų priėmimo procesuose.</w:t>
      </w:r>
    </w:p>
    <w:p w14:paraId="6B815EBF" w14:textId="77777777" w:rsidR="00D61221" w:rsidRPr="00637D7C" w:rsidRDefault="00101E11" w:rsidP="00101E11">
      <w:pPr>
        <w:spacing w:before="240" w:after="240"/>
        <w:jc w:val="both"/>
        <w:rPr>
          <w:lang w:val="lt-LT"/>
        </w:rPr>
      </w:pPr>
      <w:r w:rsidRPr="00637D7C">
        <w:rPr>
          <w:lang w:val="lt-LT"/>
        </w:rPr>
        <w:t xml:space="preserve">Renginys vyks nuotoliniu būdu MS TEAMS platformoje. </w:t>
      </w:r>
      <w:r w:rsidRPr="00637D7C">
        <w:rPr>
          <w:highlight w:val="white"/>
          <w:lang w:val="lt-LT"/>
        </w:rPr>
        <w:t>Prisijungimo nuoroda bus išsiųsta visiems u</w:t>
      </w:r>
      <w:r w:rsidRPr="00637D7C">
        <w:rPr>
          <w:lang w:val="lt-LT"/>
        </w:rPr>
        <w:t>žsiregistravusiems dalyviams dieną prieš renginį.</w:t>
      </w:r>
    </w:p>
    <w:p w14:paraId="5D1CC07E" w14:textId="2B709AA2" w:rsidR="00D61221" w:rsidRPr="00637D7C" w:rsidRDefault="00101E11" w:rsidP="00101E11">
      <w:pPr>
        <w:spacing w:before="240" w:after="240"/>
        <w:jc w:val="both"/>
        <w:rPr>
          <w:lang w:val="lt-LT"/>
        </w:rPr>
      </w:pPr>
      <w:r w:rsidRPr="00637D7C">
        <w:rPr>
          <w:lang w:val="lt-LT"/>
        </w:rPr>
        <w:t xml:space="preserve">Renginys vyks </w:t>
      </w:r>
      <w:r w:rsidRPr="00637D7C">
        <w:rPr>
          <w:b/>
          <w:lang w:val="lt-LT"/>
        </w:rPr>
        <w:t xml:space="preserve">2021 m. spalio </w:t>
      </w:r>
      <w:r w:rsidR="0027354B">
        <w:rPr>
          <w:b/>
          <w:lang w:val="lt-LT"/>
        </w:rPr>
        <w:t>1</w:t>
      </w:r>
      <w:r w:rsidR="00150D53">
        <w:rPr>
          <w:b/>
          <w:lang w:val="lt-LT"/>
        </w:rPr>
        <w:t>4</w:t>
      </w:r>
      <w:r w:rsidRPr="00637D7C">
        <w:rPr>
          <w:b/>
          <w:lang w:val="lt-LT"/>
        </w:rPr>
        <w:t xml:space="preserve"> d. 1</w:t>
      </w:r>
      <w:r w:rsidR="00516DBD">
        <w:rPr>
          <w:b/>
          <w:lang w:val="lt-LT"/>
        </w:rPr>
        <w:t>4</w:t>
      </w:r>
      <w:r w:rsidRPr="00637D7C">
        <w:rPr>
          <w:b/>
          <w:lang w:val="lt-LT"/>
        </w:rPr>
        <w:t xml:space="preserve"> val. </w:t>
      </w:r>
      <w:r w:rsidRPr="00637D7C">
        <w:rPr>
          <w:lang w:val="lt-LT"/>
        </w:rPr>
        <w:t>Planuojama renginio trukmė – 2 valandos.</w:t>
      </w:r>
    </w:p>
    <w:p w14:paraId="33118C66" w14:textId="5504900A" w:rsidR="00D61221" w:rsidRPr="00637D7C" w:rsidRDefault="00101E11" w:rsidP="00101E11">
      <w:pPr>
        <w:spacing w:before="240" w:after="240"/>
        <w:jc w:val="both"/>
        <w:rPr>
          <w:lang w:val="lt-LT"/>
        </w:rPr>
      </w:pPr>
      <w:r w:rsidRPr="00637D7C">
        <w:rPr>
          <w:lang w:val="lt-LT"/>
        </w:rPr>
        <w:t xml:space="preserve">Prašome registruotis </w:t>
      </w:r>
      <w:r w:rsidRPr="00637D7C">
        <w:rPr>
          <w:b/>
          <w:lang w:val="lt-LT"/>
        </w:rPr>
        <w:t xml:space="preserve">iki </w:t>
      </w:r>
      <w:r w:rsidR="00BA755B">
        <w:rPr>
          <w:b/>
          <w:lang w:val="lt-LT"/>
        </w:rPr>
        <w:t>spalio</w:t>
      </w:r>
      <w:r w:rsidRPr="00637D7C">
        <w:rPr>
          <w:b/>
          <w:lang w:val="lt-LT"/>
        </w:rPr>
        <w:t xml:space="preserve"> </w:t>
      </w:r>
      <w:r w:rsidR="00150D53">
        <w:rPr>
          <w:b/>
          <w:lang w:val="lt-LT"/>
        </w:rPr>
        <w:t>12</w:t>
      </w:r>
      <w:r w:rsidRPr="00637D7C">
        <w:rPr>
          <w:b/>
          <w:lang w:val="lt-LT"/>
        </w:rPr>
        <w:t xml:space="preserve"> d. </w:t>
      </w:r>
      <w:r w:rsidRPr="00637D7C">
        <w:rPr>
          <w:lang w:val="lt-LT"/>
        </w:rPr>
        <w:t>Registracijos forma:</w:t>
      </w:r>
      <w:r w:rsidR="00150D53" w:rsidRPr="00150D53">
        <w:rPr>
          <w:rFonts w:eastAsia="Times New Roman"/>
          <w:color w:val="000000"/>
          <w:lang w:val="lt-LT"/>
        </w:rPr>
        <w:t> </w:t>
      </w:r>
      <w:hyperlink r:id="rId6" w:history="1">
        <w:r w:rsidR="00150D53" w:rsidRPr="00150D53">
          <w:rPr>
            <w:rStyle w:val="Hyperlink"/>
            <w:lang w:val="lt-LT"/>
          </w:rPr>
          <w:t>Registracija į Alytaus regiono NVO tarybų forumą (office.com)</w:t>
        </w:r>
      </w:hyperlink>
      <w:r w:rsidR="00150D53" w:rsidRPr="00150D53">
        <w:rPr>
          <w:lang w:val="lt-LT"/>
        </w:rPr>
        <w:t xml:space="preserve"> </w:t>
      </w:r>
      <w:r w:rsidRPr="00637D7C">
        <w:rPr>
          <w:lang w:val="lt-LT"/>
        </w:rPr>
        <w:t>Kilus klausimams kreipkitės į Ingą Aksamitauskaitę, tel. 868222102, inga@nisc.lt</w:t>
      </w:r>
    </w:p>
    <w:p w14:paraId="4343EABD" w14:textId="2B16A414" w:rsidR="00D61221" w:rsidRPr="00637D7C" w:rsidRDefault="00101E11" w:rsidP="00101E11">
      <w:pPr>
        <w:jc w:val="both"/>
        <w:rPr>
          <w:lang w:val="lt-LT"/>
        </w:rPr>
      </w:pPr>
      <w:r w:rsidRPr="00637D7C">
        <w:rPr>
          <w:lang w:val="lt-LT"/>
        </w:rPr>
        <w:t xml:space="preserve">Primename, kad NIPC nuo birželio mėnesio vykdo apklausą apie NVO tarybų veiklą. Kviečiame skirti 5 minutes laiko užpildyti anketą. Apklausos forma:  </w:t>
      </w:r>
      <w:hyperlink r:id="rId7">
        <w:r w:rsidRPr="00637D7C">
          <w:rPr>
            <w:color w:val="1155CC"/>
            <w:u w:val="single"/>
            <w:lang w:val="lt-LT"/>
          </w:rPr>
          <w:t xml:space="preserve">NVO tarybų vaidmuo savivaldybėse. Apklausa </w:t>
        </w:r>
      </w:hyperlink>
      <w:r w:rsidRPr="00637D7C">
        <w:rPr>
          <w:lang w:val="lt-LT"/>
        </w:rPr>
        <w:t xml:space="preserve"> Jūsų atsakymai padės rasti sprendimus siekiant stiprinti NVO tarybų veiklą. </w:t>
      </w:r>
    </w:p>
    <w:p w14:paraId="1F912BA7" w14:textId="77777777" w:rsidR="00D61221" w:rsidRPr="00637D7C" w:rsidRDefault="00D61221">
      <w:pPr>
        <w:rPr>
          <w:lang w:val="lt-LT"/>
        </w:rPr>
      </w:pPr>
    </w:p>
    <w:p w14:paraId="1F447B17" w14:textId="77777777" w:rsidR="00D61221" w:rsidRPr="00637D7C" w:rsidRDefault="00101E11">
      <w:pPr>
        <w:rPr>
          <w:lang w:val="lt-LT"/>
        </w:rPr>
      </w:pPr>
      <w:r w:rsidRPr="00637D7C">
        <w:rPr>
          <w:lang w:val="lt-LT"/>
        </w:rPr>
        <w:t>Pagarbiai,</w:t>
      </w:r>
    </w:p>
    <w:p w14:paraId="2132D788" w14:textId="77777777" w:rsidR="00D61221" w:rsidRPr="00637D7C" w:rsidRDefault="00101E11">
      <w:pPr>
        <w:rPr>
          <w:lang w:val="lt-LT"/>
        </w:rPr>
      </w:pPr>
      <w:r w:rsidRPr="00637D7C">
        <w:rPr>
          <w:lang w:val="lt-LT"/>
        </w:rPr>
        <w:t>Olia Žuravliova</w:t>
      </w:r>
    </w:p>
    <w:p w14:paraId="59DED2D4" w14:textId="56A632ED" w:rsidR="00D61221" w:rsidRPr="00637D7C" w:rsidRDefault="00101E11">
      <w:pPr>
        <w:rPr>
          <w:lang w:val="lt-LT"/>
        </w:rPr>
      </w:pPr>
      <w:r w:rsidRPr="00637D7C">
        <w:rPr>
          <w:lang w:val="lt-LT"/>
        </w:rPr>
        <w:t>Direktorė</w:t>
      </w:r>
      <w:r w:rsidRPr="00637D7C">
        <w:rPr>
          <w:lang w:val="lt-LT"/>
        </w:rPr>
        <w:br w:type="page"/>
      </w:r>
    </w:p>
    <w:p w14:paraId="544AE69B" w14:textId="77777777" w:rsidR="00D61221" w:rsidRPr="00637D7C" w:rsidRDefault="00D61221">
      <w:pPr>
        <w:rPr>
          <w:lang w:val="lt-LT"/>
        </w:rPr>
      </w:pPr>
    </w:p>
    <w:p w14:paraId="587DAF1C" w14:textId="77777777" w:rsidR="00D61221" w:rsidRPr="00637D7C" w:rsidRDefault="00101E11">
      <w:pPr>
        <w:jc w:val="center"/>
        <w:rPr>
          <w:b/>
          <w:lang w:val="lt-LT"/>
        </w:rPr>
      </w:pPr>
      <w:r w:rsidRPr="00637D7C">
        <w:rPr>
          <w:b/>
          <w:lang w:val="lt-LT"/>
        </w:rPr>
        <w:t xml:space="preserve">Regioninio NVO forumo programa </w:t>
      </w:r>
    </w:p>
    <w:p w14:paraId="68B3A71A" w14:textId="77777777" w:rsidR="00D61221" w:rsidRPr="00637D7C" w:rsidRDefault="00D61221">
      <w:pPr>
        <w:rPr>
          <w:lang w:val="lt-LT"/>
        </w:rPr>
      </w:pPr>
    </w:p>
    <w:tbl>
      <w:tblPr>
        <w:tblStyle w:val="a"/>
        <w:tblW w:w="9465" w:type="dxa"/>
        <w:tblBorders>
          <w:top w:val="nil"/>
          <w:left w:val="nil"/>
          <w:bottom w:val="nil"/>
          <w:right w:val="nil"/>
          <w:insideH w:val="nil"/>
          <w:insideV w:val="nil"/>
        </w:tblBorders>
        <w:tblLayout w:type="fixed"/>
        <w:tblLook w:val="0600" w:firstRow="0" w:lastRow="0" w:firstColumn="0" w:lastColumn="0" w:noHBand="1" w:noVBand="1"/>
      </w:tblPr>
      <w:tblGrid>
        <w:gridCol w:w="1440"/>
        <w:gridCol w:w="8025"/>
      </w:tblGrid>
      <w:tr w:rsidR="00D61221" w:rsidRPr="00637D7C" w14:paraId="4D94848F" w14:textId="77777777">
        <w:trPr>
          <w:trHeight w:val="470"/>
        </w:trPr>
        <w:tc>
          <w:tcPr>
            <w:tcW w:w="1440" w:type="dxa"/>
            <w:tcBorders>
              <w:top w:val="single" w:sz="8" w:space="0" w:color="000000"/>
              <w:left w:val="single" w:sz="8" w:space="0" w:color="000000"/>
              <w:bottom w:val="single" w:sz="8" w:space="0" w:color="000000"/>
              <w:right w:val="single" w:sz="8" w:space="0" w:color="000000"/>
            </w:tcBorders>
            <w:shd w:val="clear" w:color="auto" w:fill="F79646"/>
            <w:tcMar>
              <w:top w:w="100" w:type="dxa"/>
              <w:left w:w="100" w:type="dxa"/>
              <w:bottom w:w="100" w:type="dxa"/>
              <w:right w:w="100" w:type="dxa"/>
            </w:tcMar>
          </w:tcPr>
          <w:p w14:paraId="4F1E79CB" w14:textId="77777777" w:rsidR="00D61221" w:rsidRPr="00637D7C" w:rsidRDefault="00101E11">
            <w:pPr>
              <w:rPr>
                <w:b/>
                <w:lang w:val="lt-LT"/>
              </w:rPr>
            </w:pPr>
            <w:r w:rsidRPr="00637D7C">
              <w:rPr>
                <w:b/>
                <w:lang w:val="lt-LT"/>
              </w:rPr>
              <w:t>Laikas</w:t>
            </w:r>
          </w:p>
        </w:tc>
        <w:tc>
          <w:tcPr>
            <w:tcW w:w="8025" w:type="dxa"/>
            <w:tcBorders>
              <w:top w:val="single" w:sz="8" w:space="0" w:color="000000"/>
              <w:left w:val="nil"/>
              <w:bottom w:val="single" w:sz="8" w:space="0" w:color="000000"/>
              <w:right w:val="single" w:sz="8" w:space="0" w:color="000000"/>
            </w:tcBorders>
            <w:shd w:val="clear" w:color="auto" w:fill="F79646"/>
            <w:tcMar>
              <w:top w:w="100" w:type="dxa"/>
              <w:left w:w="100" w:type="dxa"/>
              <w:bottom w:w="100" w:type="dxa"/>
              <w:right w:w="100" w:type="dxa"/>
            </w:tcMar>
          </w:tcPr>
          <w:p w14:paraId="5F33496B" w14:textId="77777777" w:rsidR="00D61221" w:rsidRPr="00637D7C" w:rsidRDefault="00101E11">
            <w:pPr>
              <w:rPr>
                <w:b/>
                <w:lang w:val="lt-LT"/>
              </w:rPr>
            </w:pPr>
            <w:r w:rsidRPr="00637D7C">
              <w:rPr>
                <w:b/>
                <w:lang w:val="lt-LT"/>
              </w:rPr>
              <w:t>Pranešimas</w:t>
            </w:r>
          </w:p>
        </w:tc>
      </w:tr>
      <w:tr w:rsidR="00D61221" w:rsidRPr="00150D53" w14:paraId="05DB195A" w14:textId="77777777">
        <w:trPr>
          <w:trHeight w:val="795"/>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AE30FF" w14:textId="216E5404" w:rsidR="00D61221" w:rsidRPr="00637D7C" w:rsidRDefault="00101E11">
            <w:pPr>
              <w:rPr>
                <w:lang w:val="lt-LT"/>
              </w:rPr>
            </w:pPr>
            <w:r w:rsidRPr="00637D7C">
              <w:rPr>
                <w:lang w:val="lt-LT"/>
              </w:rPr>
              <w:t>1</w:t>
            </w:r>
            <w:r w:rsidR="008A6E50">
              <w:rPr>
                <w:lang w:val="lt-LT"/>
              </w:rPr>
              <w:t>4</w:t>
            </w:r>
            <w:r w:rsidRPr="00637D7C">
              <w:rPr>
                <w:lang w:val="lt-LT"/>
              </w:rPr>
              <w:t>:00-1</w:t>
            </w:r>
            <w:r w:rsidR="008A6E50">
              <w:rPr>
                <w:lang w:val="lt-LT"/>
              </w:rPr>
              <w:t>4</w:t>
            </w:r>
            <w:r w:rsidRPr="00637D7C">
              <w:rPr>
                <w:lang w:val="lt-LT"/>
              </w:rPr>
              <w:t>:10</w:t>
            </w:r>
          </w:p>
        </w:tc>
        <w:tc>
          <w:tcPr>
            <w:tcW w:w="8025" w:type="dxa"/>
            <w:tcBorders>
              <w:top w:val="nil"/>
              <w:left w:val="nil"/>
              <w:bottom w:val="single" w:sz="8" w:space="0" w:color="000000"/>
              <w:right w:val="single" w:sz="8" w:space="0" w:color="000000"/>
            </w:tcBorders>
            <w:tcMar>
              <w:top w:w="100" w:type="dxa"/>
              <w:left w:w="100" w:type="dxa"/>
              <w:bottom w:w="100" w:type="dxa"/>
              <w:right w:w="100" w:type="dxa"/>
            </w:tcMar>
          </w:tcPr>
          <w:p w14:paraId="169A98AE" w14:textId="77777777" w:rsidR="00D61221" w:rsidRPr="00637D7C" w:rsidRDefault="00101E11">
            <w:pPr>
              <w:rPr>
                <w:b/>
                <w:lang w:val="lt-LT"/>
              </w:rPr>
            </w:pPr>
            <w:r w:rsidRPr="00637D7C">
              <w:rPr>
                <w:b/>
                <w:lang w:val="lt-LT"/>
              </w:rPr>
              <w:t>Įžanginė kalba ir susipažinimas</w:t>
            </w:r>
          </w:p>
          <w:p w14:paraId="43E01038" w14:textId="77777777" w:rsidR="00D61221" w:rsidRPr="00637D7C" w:rsidRDefault="00101E11">
            <w:pPr>
              <w:rPr>
                <w:i/>
                <w:sz w:val="21"/>
                <w:szCs w:val="21"/>
                <w:lang w:val="lt-LT"/>
              </w:rPr>
            </w:pPr>
            <w:r w:rsidRPr="00637D7C">
              <w:rPr>
                <w:i/>
                <w:sz w:val="21"/>
                <w:szCs w:val="21"/>
                <w:lang w:val="lt-LT"/>
              </w:rPr>
              <w:t>Moderatorė Inga Aksamitauskaitė</w:t>
            </w:r>
          </w:p>
        </w:tc>
      </w:tr>
      <w:tr w:rsidR="00D61221" w:rsidRPr="00150D53" w14:paraId="2BDD260D" w14:textId="77777777">
        <w:trPr>
          <w:trHeight w:val="71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683F7A" w14:textId="3697B34F" w:rsidR="00D61221" w:rsidRPr="00637D7C" w:rsidRDefault="00101E11">
            <w:pPr>
              <w:rPr>
                <w:lang w:val="lt-LT"/>
              </w:rPr>
            </w:pPr>
            <w:r w:rsidRPr="00637D7C">
              <w:rPr>
                <w:lang w:val="lt-LT"/>
              </w:rPr>
              <w:t>1</w:t>
            </w:r>
            <w:r w:rsidR="008A6E50">
              <w:rPr>
                <w:lang w:val="lt-LT"/>
              </w:rPr>
              <w:t>4</w:t>
            </w:r>
            <w:r w:rsidRPr="00637D7C">
              <w:rPr>
                <w:lang w:val="lt-LT"/>
              </w:rPr>
              <w:t>:10-1</w:t>
            </w:r>
            <w:r w:rsidR="008A6E50">
              <w:rPr>
                <w:lang w:val="lt-LT"/>
              </w:rPr>
              <w:t>4</w:t>
            </w:r>
            <w:r w:rsidRPr="00637D7C">
              <w:rPr>
                <w:lang w:val="lt-LT"/>
              </w:rPr>
              <w:t>:25</w:t>
            </w:r>
          </w:p>
        </w:tc>
        <w:tc>
          <w:tcPr>
            <w:tcW w:w="8025" w:type="dxa"/>
            <w:tcBorders>
              <w:top w:val="nil"/>
              <w:left w:val="nil"/>
              <w:bottom w:val="single" w:sz="8" w:space="0" w:color="000000"/>
              <w:right w:val="single" w:sz="8" w:space="0" w:color="000000"/>
            </w:tcBorders>
            <w:tcMar>
              <w:top w:w="100" w:type="dxa"/>
              <w:left w:w="100" w:type="dxa"/>
              <w:bottom w:w="100" w:type="dxa"/>
              <w:right w:w="100" w:type="dxa"/>
            </w:tcMar>
          </w:tcPr>
          <w:p w14:paraId="5758047C" w14:textId="77777777" w:rsidR="00D61221" w:rsidRPr="00637D7C" w:rsidRDefault="00101E11">
            <w:pPr>
              <w:rPr>
                <w:b/>
                <w:lang w:val="lt-LT"/>
              </w:rPr>
            </w:pPr>
            <w:r w:rsidRPr="00637D7C">
              <w:rPr>
                <w:b/>
                <w:lang w:val="lt-LT"/>
              </w:rPr>
              <w:t>Viešųjų paslaugų perdavimo situacija Lietuvoje</w:t>
            </w:r>
          </w:p>
          <w:p w14:paraId="66B0E8BA" w14:textId="77777777" w:rsidR="00D61221" w:rsidRPr="00637D7C" w:rsidRDefault="00101E11">
            <w:pPr>
              <w:rPr>
                <w:i/>
                <w:lang w:val="lt-LT"/>
              </w:rPr>
            </w:pPr>
            <w:r w:rsidRPr="00637D7C">
              <w:rPr>
                <w:i/>
                <w:lang w:val="lt-LT"/>
              </w:rPr>
              <w:t>NVO informacijos ir paramos centro regionų politikos ekspertas Ričardas Diržys</w:t>
            </w:r>
          </w:p>
        </w:tc>
      </w:tr>
      <w:tr w:rsidR="00D61221" w:rsidRPr="00150D53" w14:paraId="3E2F17DC" w14:textId="77777777">
        <w:trPr>
          <w:trHeight w:val="71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098B93" w14:textId="613D1E01" w:rsidR="00D61221" w:rsidRPr="00637D7C" w:rsidRDefault="00101E11">
            <w:pPr>
              <w:rPr>
                <w:lang w:val="lt-LT"/>
              </w:rPr>
            </w:pPr>
            <w:r w:rsidRPr="00637D7C">
              <w:rPr>
                <w:lang w:val="lt-LT"/>
              </w:rPr>
              <w:t>1</w:t>
            </w:r>
            <w:r w:rsidR="008A6E50">
              <w:rPr>
                <w:lang w:val="lt-LT"/>
              </w:rPr>
              <w:t>4</w:t>
            </w:r>
            <w:r w:rsidRPr="00637D7C">
              <w:rPr>
                <w:lang w:val="lt-LT"/>
              </w:rPr>
              <w:t>:25-1</w:t>
            </w:r>
            <w:r w:rsidR="008A6E50">
              <w:rPr>
                <w:lang w:val="lt-LT"/>
              </w:rPr>
              <w:t>4</w:t>
            </w:r>
            <w:r w:rsidRPr="00637D7C">
              <w:rPr>
                <w:lang w:val="lt-LT"/>
              </w:rPr>
              <w:t>:40</w:t>
            </w:r>
          </w:p>
        </w:tc>
        <w:tc>
          <w:tcPr>
            <w:tcW w:w="8025" w:type="dxa"/>
            <w:tcBorders>
              <w:top w:val="nil"/>
              <w:left w:val="nil"/>
              <w:bottom w:val="single" w:sz="8" w:space="0" w:color="000000"/>
              <w:right w:val="single" w:sz="8" w:space="0" w:color="000000"/>
            </w:tcBorders>
            <w:tcMar>
              <w:top w:w="100" w:type="dxa"/>
              <w:left w:w="100" w:type="dxa"/>
              <w:bottom w:w="100" w:type="dxa"/>
              <w:right w:w="100" w:type="dxa"/>
            </w:tcMar>
          </w:tcPr>
          <w:p w14:paraId="7A93BC5F" w14:textId="54CD0722" w:rsidR="004B39A7" w:rsidRPr="004B39A7" w:rsidRDefault="004B39A7">
            <w:pPr>
              <w:rPr>
                <w:b/>
                <w:bCs/>
                <w:iCs/>
                <w:sz w:val="21"/>
                <w:szCs w:val="21"/>
                <w:lang w:val="lt-LT"/>
              </w:rPr>
            </w:pPr>
            <w:r w:rsidRPr="004B39A7">
              <w:rPr>
                <w:b/>
                <w:bCs/>
                <w:iCs/>
                <w:sz w:val="21"/>
                <w:szCs w:val="21"/>
                <w:lang w:val="lt-LT"/>
              </w:rPr>
              <w:t>NVO skaidrumas dalyvaujant sprendimų priėmimo procesuose</w:t>
            </w:r>
          </w:p>
          <w:p w14:paraId="3CE87DCE" w14:textId="71418B8E" w:rsidR="00D61221" w:rsidRPr="00637D7C" w:rsidRDefault="00101E11">
            <w:pPr>
              <w:rPr>
                <w:i/>
                <w:sz w:val="21"/>
                <w:szCs w:val="21"/>
                <w:lang w:val="lt-LT"/>
              </w:rPr>
            </w:pPr>
            <w:r w:rsidRPr="00637D7C">
              <w:rPr>
                <w:i/>
                <w:sz w:val="21"/>
                <w:szCs w:val="21"/>
                <w:lang w:val="lt-LT"/>
              </w:rPr>
              <w:t>Valstybinės tarnybinės etikos komisijos narys Martinas Žaltauskas</w:t>
            </w:r>
          </w:p>
        </w:tc>
      </w:tr>
      <w:tr w:rsidR="00D61221" w:rsidRPr="00637D7C" w14:paraId="3B2D3299" w14:textId="77777777">
        <w:trPr>
          <w:trHeight w:val="71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B32C76" w14:textId="1848E95D" w:rsidR="00D61221" w:rsidRPr="00637D7C" w:rsidRDefault="00101E11">
            <w:pPr>
              <w:rPr>
                <w:lang w:val="lt-LT"/>
              </w:rPr>
            </w:pPr>
            <w:r w:rsidRPr="00637D7C">
              <w:rPr>
                <w:lang w:val="lt-LT"/>
              </w:rPr>
              <w:t>1</w:t>
            </w:r>
            <w:r w:rsidR="008A6E50">
              <w:rPr>
                <w:lang w:val="lt-LT"/>
              </w:rPr>
              <w:t>4</w:t>
            </w:r>
            <w:r w:rsidRPr="00637D7C">
              <w:rPr>
                <w:lang w:val="lt-LT"/>
              </w:rPr>
              <w:t>:40-1</w:t>
            </w:r>
            <w:r w:rsidR="008A6E50">
              <w:rPr>
                <w:lang w:val="lt-LT"/>
              </w:rPr>
              <w:t>4</w:t>
            </w:r>
            <w:r w:rsidRPr="00637D7C">
              <w:rPr>
                <w:lang w:val="lt-LT"/>
              </w:rPr>
              <w:t>:50</w:t>
            </w:r>
          </w:p>
        </w:tc>
        <w:tc>
          <w:tcPr>
            <w:tcW w:w="8025" w:type="dxa"/>
            <w:tcBorders>
              <w:top w:val="nil"/>
              <w:left w:val="nil"/>
              <w:bottom w:val="single" w:sz="8" w:space="0" w:color="000000"/>
              <w:right w:val="single" w:sz="8" w:space="0" w:color="000000"/>
            </w:tcBorders>
            <w:tcMar>
              <w:top w:w="100" w:type="dxa"/>
              <w:left w:w="100" w:type="dxa"/>
              <w:bottom w:w="100" w:type="dxa"/>
              <w:right w:w="100" w:type="dxa"/>
            </w:tcMar>
          </w:tcPr>
          <w:p w14:paraId="261C70E3" w14:textId="4EFDEAC2" w:rsidR="004B39A7" w:rsidRDefault="004B39A7">
            <w:pPr>
              <w:rPr>
                <w:b/>
                <w:lang w:val="lt-LT"/>
              </w:rPr>
            </w:pPr>
            <w:r w:rsidRPr="004B39A7">
              <w:rPr>
                <w:b/>
                <w:lang w:val="lt-LT"/>
              </w:rPr>
              <w:t>NVO tarybos funkcijos: nuo įstatymo iki realaus veikimo</w:t>
            </w:r>
          </w:p>
          <w:p w14:paraId="0CF2016C" w14:textId="3DB36452" w:rsidR="00D61221" w:rsidRPr="00637D7C" w:rsidRDefault="00101E11">
            <w:pPr>
              <w:rPr>
                <w:b/>
                <w:lang w:val="lt-LT"/>
              </w:rPr>
            </w:pPr>
            <w:r w:rsidRPr="00637D7C">
              <w:rPr>
                <w:i/>
                <w:sz w:val="21"/>
                <w:szCs w:val="21"/>
                <w:lang w:val="lt-LT"/>
              </w:rPr>
              <w:t>NVO informacijos ir paramos centro regionų politikos ekspertas Ričardas Diržys</w:t>
            </w:r>
          </w:p>
        </w:tc>
      </w:tr>
      <w:tr w:rsidR="00D61221" w:rsidRPr="00150D53" w14:paraId="7EB452B5" w14:textId="77777777">
        <w:trPr>
          <w:trHeight w:val="71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FAF16C" w14:textId="24995BC0" w:rsidR="00D61221" w:rsidRPr="00637D7C" w:rsidRDefault="00101E11">
            <w:pPr>
              <w:rPr>
                <w:lang w:val="lt-LT"/>
              </w:rPr>
            </w:pPr>
            <w:r w:rsidRPr="00637D7C">
              <w:rPr>
                <w:lang w:val="lt-LT"/>
              </w:rPr>
              <w:t>1</w:t>
            </w:r>
            <w:r w:rsidR="008A6E50">
              <w:rPr>
                <w:lang w:val="lt-LT"/>
              </w:rPr>
              <w:t>4</w:t>
            </w:r>
            <w:r w:rsidRPr="00637D7C">
              <w:rPr>
                <w:lang w:val="lt-LT"/>
              </w:rPr>
              <w:t>:50-1</w:t>
            </w:r>
            <w:r w:rsidR="008A6E50">
              <w:rPr>
                <w:lang w:val="lt-LT"/>
              </w:rPr>
              <w:t>5</w:t>
            </w:r>
            <w:r w:rsidRPr="00637D7C">
              <w:rPr>
                <w:lang w:val="lt-LT"/>
              </w:rPr>
              <w:t>:00</w:t>
            </w:r>
          </w:p>
        </w:tc>
        <w:tc>
          <w:tcPr>
            <w:tcW w:w="8025" w:type="dxa"/>
            <w:tcBorders>
              <w:top w:val="nil"/>
              <w:left w:val="nil"/>
              <w:bottom w:val="single" w:sz="8" w:space="0" w:color="000000"/>
              <w:right w:val="single" w:sz="8" w:space="0" w:color="000000"/>
            </w:tcBorders>
            <w:tcMar>
              <w:top w:w="100" w:type="dxa"/>
              <w:left w:w="100" w:type="dxa"/>
              <w:bottom w:w="100" w:type="dxa"/>
              <w:right w:w="100" w:type="dxa"/>
            </w:tcMar>
          </w:tcPr>
          <w:p w14:paraId="690C8DE7" w14:textId="77777777" w:rsidR="00D61221" w:rsidRPr="00637D7C" w:rsidRDefault="00101E11">
            <w:pPr>
              <w:rPr>
                <w:b/>
                <w:sz w:val="21"/>
                <w:szCs w:val="21"/>
                <w:lang w:val="lt-LT"/>
              </w:rPr>
            </w:pPr>
            <w:r w:rsidRPr="00637D7C">
              <w:rPr>
                <w:b/>
                <w:sz w:val="21"/>
                <w:szCs w:val="21"/>
                <w:lang w:val="lt-LT"/>
              </w:rPr>
              <w:t>RPT Partnerių grupių vaidmuo: kaip kokybiškai dirbti kartu?</w:t>
            </w:r>
          </w:p>
          <w:p w14:paraId="21ACD6AC" w14:textId="77777777" w:rsidR="00D61221" w:rsidRPr="00637D7C" w:rsidRDefault="00101E11">
            <w:pPr>
              <w:rPr>
                <w:i/>
                <w:sz w:val="21"/>
                <w:szCs w:val="21"/>
                <w:lang w:val="lt-LT"/>
              </w:rPr>
            </w:pPr>
            <w:r w:rsidRPr="00637D7C">
              <w:rPr>
                <w:i/>
                <w:sz w:val="21"/>
                <w:szCs w:val="21"/>
                <w:lang w:val="lt-LT"/>
              </w:rPr>
              <w:t>Nacionalinės NVO koalicijos viešosios politikos ekspertė Inga Aksamitauskaitė</w:t>
            </w:r>
          </w:p>
        </w:tc>
      </w:tr>
      <w:tr w:rsidR="00D61221" w:rsidRPr="00150D53" w14:paraId="4A4CB928" w14:textId="77777777">
        <w:trPr>
          <w:trHeight w:val="71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D5DBDE" w14:textId="2E98D124" w:rsidR="00D61221" w:rsidRPr="00637D7C" w:rsidRDefault="00101E11">
            <w:pPr>
              <w:rPr>
                <w:lang w:val="lt-LT"/>
              </w:rPr>
            </w:pPr>
            <w:r w:rsidRPr="00637D7C">
              <w:rPr>
                <w:lang w:val="lt-LT"/>
              </w:rPr>
              <w:t>1</w:t>
            </w:r>
            <w:r w:rsidR="008A6E50">
              <w:rPr>
                <w:lang w:val="lt-LT"/>
              </w:rPr>
              <w:t>5</w:t>
            </w:r>
            <w:r w:rsidRPr="00637D7C">
              <w:rPr>
                <w:lang w:val="lt-LT"/>
              </w:rPr>
              <w:t>:00-1</w:t>
            </w:r>
            <w:r w:rsidR="008A6E50">
              <w:rPr>
                <w:lang w:val="lt-LT"/>
              </w:rPr>
              <w:t>5</w:t>
            </w:r>
            <w:r w:rsidRPr="00637D7C">
              <w:rPr>
                <w:lang w:val="lt-LT"/>
              </w:rPr>
              <w:t>:10</w:t>
            </w:r>
          </w:p>
        </w:tc>
        <w:tc>
          <w:tcPr>
            <w:tcW w:w="8025" w:type="dxa"/>
            <w:tcBorders>
              <w:top w:val="nil"/>
              <w:left w:val="nil"/>
              <w:bottom w:val="single" w:sz="8" w:space="0" w:color="000000"/>
              <w:right w:val="single" w:sz="8" w:space="0" w:color="000000"/>
            </w:tcBorders>
            <w:tcMar>
              <w:top w:w="100" w:type="dxa"/>
              <w:left w:w="100" w:type="dxa"/>
              <w:bottom w:w="100" w:type="dxa"/>
              <w:right w:w="100" w:type="dxa"/>
            </w:tcMar>
          </w:tcPr>
          <w:p w14:paraId="3560C611" w14:textId="77777777" w:rsidR="00D61221" w:rsidRPr="00637D7C" w:rsidRDefault="00101E11">
            <w:pPr>
              <w:rPr>
                <w:b/>
                <w:lang w:val="lt-LT"/>
              </w:rPr>
            </w:pPr>
            <w:r w:rsidRPr="00637D7C">
              <w:rPr>
                <w:b/>
                <w:lang w:val="lt-LT"/>
              </w:rPr>
              <w:t>Viešųjų paslaugų perdavimo situacija regione</w:t>
            </w:r>
          </w:p>
          <w:p w14:paraId="5C9B3BA9" w14:textId="77777777" w:rsidR="00D61221" w:rsidRPr="00637D7C" w:rsidRDefault="00101E11">
            <w:pPr>
              <w:rPr>
                <w:i/>
                <w:lang w:val="lt-LT"/>
              </w:rPr>
            </w:pPr>
            <w:r w:rsidRPr="00637D7C">
              <w:rPr>
                <w:i/>
                <w:lang w:val="lt-LT"/>
              </w:rPr>
              <w:t>NVO informacijos ir paramos centro regionų politikos ekspertas Ričardas Diržys</w:t>
            </w:r>
          </w:p>
        </w:tc>
      </w:tr>
      <w:tr w:rsidR="00D61221" w:rsidRPr="00150D53" w14:paraId="5FC39BFC" w14:textId="77777777">
        <w:trPr>
          <w:trHeight w:val="71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68098C" w14:textId="0A632E54" w:rsidR="00D61221" w:rsidRPr="00637D7C" w:rsidRDefault="00101E11">
            <w:pPr>
              <w:rPr>
                <w:lang w:val="lt-LT"/>
              </w:rPr>
            </w:pPr>
            <w:r w:rsidRPr="00637D7C">
              <w:rPr>
                <w:lang w:val="lt-LT"/>
              </w:rPr>
              <w:t>1</w:t>
            </w:r>
            <w:r w:rsidR="008A6E50">
              <w:rPr>
                <w:lang w:val="lt-LT"/>
              </w:rPr>
              <w:t>5</w:t>
            </w:r>
            <w:r w:rsidRPr="00637D7C">
              <w:rPr>
                <w:lang w:val="lt-LT"/>
              </w:rPr>
              <w:t>:10-1</w:t>
            </w:r>
            <w:r w:rsidR="008A6E50">
              <w:rPr>
                <w:lang w:val="lt-LT"/>
              </w:rPr>
              <w:t>5</w:t>
            </w:r>
            <w:r w:rsidRPr="00637D7C">
              <w:rPr>
                <w:lang w:val="lt-LT"/>
              </w:rPr>
              <w:t>:50</w:t>
            </w:r>
          </w:p>
        </w:tc>
        <w:tc>
          <w:tcPr>
            <w:tcW w:w="8025" w:type="dxa"/>
            <w:tcBorders>
              <w:top w:val="nil"/>
              <w:left w:val="nil"/>
              <w:bottom w:val="single" w:sz="8" w:space="0" w:color="000000"/>
              <w:right w:val="single" w:sz="8" w:space="0" w:color="000000"/>
            </w:tcBorders>
            <w:tcMar>
              <w:top w:w="100" w:type="dxa"/>
              <w:left w:w="100" w:type="dxa"/>
              <w:bottom w:w="100" w:type="dxa"/>
              <w:right w:w="100" w:type="dxa"/>
            </w:tcMar>
          </w:tcPr>
          <w:p w14:paraId="3E432DC8" w14:textId="77777777" w:rsidR="00D61221" w:rsidRPr="00637D7C" w:rsidRDefault="00101E11">
            <w:pPr>
              <w:rPr>
                <w:b/>
                <w:lang w:val="lt-LT"/>
              </w:rPr>
            </w:pPr>
            <w:r w:rsidRPr="00637D7C">
              <w:rPr>
                <w:b/>
                <w:lang w:val="lt-LT"/>
              </w:rPr>
              <w:t xml:space="preserve">Diskusija </w:t>
            </w:r>
          </w:p>
          <w:p w14:paraId="3240171E" w14:textId="77777777" w:rsidR="00D61221" w:rsidRPr="00637D7C" w:rsidRDefault="00101E11">
            <w:pPr>
              <w:rPr>
                <w:i/>
                <w:sz w:val="21"/>
                <w:szCs w:val="21"/>
                <w:lang w:val="lt-LT"/>
              </w:rPr>
            </w:pPr>
            <w:r w:rsidRPr="00637D7C">
              <w:rPr>
                <w:lang w:val="lt-LT"/>
              </w:rPr>
              <w:t xml:space="preserve">Viešųjų paslaugų tiekėjų tinklo plėtra regionine ir galimybės bendradarbiauti </w:t>
            </w:r>
          </w:p>
        </w:tc>
      </w:tr>
      <w:tr w:rsidR="00D61221" w:rsidRPr="00637D7C" w14:paraId="04B31605" w14:textId="77777777">
        <w:trPr>
          <w:trHeight w:val="720"/>
        </w:trPr>
        <w:tc>
          <w:tcPr>
            <w:tcW w:w="1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43F453" w14:textId="0A0B8238" w:rsidR="00D61221" w:rsidRPr="00637D7C" w:rsidRDefault="00101E11">
            <w:pPr>
              <w:rPr>
                <w:lang w:val="lt-LT"/>
              </w:rPr>
            </w:pPr>
            <w:r w:rsidRPr="00637D7C">
              <w:rPr>
                <w:lang w:val="lt-LT"/>
              </w:rPr>
              <w:t>1</w:t>
            </w:r>
            <w:r w:rsidR="008A6E50">
              <w:rPr>
                <w:lang w:val="lt-LT"/>
              </w:rPr>
              <w:t>5</w:t>
            </w:r>
            <w:r w:rsidRPr="00637D7C">
              <w:rPr>
                <w:lang w:val="lt-LT"/>
              </w:rPr>
              <w:t>:50-1</w:t>
            </w:r>
            <w:r w:rsidR="008A6E50">
              <w:rPr>
                <w:lang w:val="lt-LT"/>
              </w:rPr>
              <w:t>6</w:t>
            </w:r>
            <w:r w:rsidRPr="00637D7C">
              <w:rPr>
                <w:lang w:val="lt-LT"/>
              </w:rPr>
              <w:t>:00</w:t>
            </w:r>
          </w:p>
        </w:tc>
        <w:tc>
          <w:tcPr>
            <w:tcW w:w="8025" w:type="dxa"/>
            <w:tcBorders>
              <w:top w:val="nil"/>
              <w:left w:val="nil"/>
              <w:bottom w:val="single" w:sz="8" w:space="0" w:color="000000"/>
              <w:right w:val="single" w:sz="8" w:space="0" w:color="000000"/>
            </w:tcBorders>
            <w:tcMar>
              <w:top w:w="100" w:type="dxa"/>
              <w:left w:w="100" w:type="dxa"/>
              <w:bottom w:w="100" w:type="dxa"/>
              <w:right w:w="100" w:type="dxa"/>
            </w:tcMar>
          </w:tcPr>
          <w:p w14:paraId="400115EE" w14:textId="77777777" w:rsidR="00D61221" w:rsidRPr="00637D7C" w:rsidRDefault="00101E11">
            <w:pPr>
              <w:rPr>
                <w:i/>
                <w:sz w:val="21"/>
                <w:szCs w:val="21"/>
                <w:lang w:val="lt-LT"/>
              </w:rPr>
            </w:pPr>
            <w:r w:rsidRPr="00637D7C">
              <w:rPr>
                <w:b/>
                <w:lang w:val="lt-LT"/>
              </w:rPr>
              <w:t xml:space="preserve">Apibendrinimas, </w:t>
            </w:r>
            <w:r w:rsidRPr="00637D7C">
              <w:rPr>
                <w:lang w:val="lt-LT"/>
              </w:rPr>
              <w:t xml:space="preserve">bendradarbiavimo galimybių aptarimas  </w:t>
            </w:r>
          </w:p>
        </w:tc>
      </w:tr>
    </w:tbl>
    <w:p w14:paraId="65606706" w14:textId="77777777" w:rsidR="00D61221" w:rsidRPr="00637D7C" w:rsidRDefault="00D61221">
      <w:pPr>
        <w:rPr>
          <w:lang w:val="lt-LT"/>
        </w:rPr>
      </w:pPr>
    </w:p>
    <w:p w14:paraId="3E5D4DA3" w14:textId="77777777" w:rsidR="00D61221" w:rsidRPr="00637D7C" w:rsidRDefault="00D61221">
      <w:pPr>
        <w:rPr>
          <w:lang w:val="lt-LT"/>
        </w:rPr>
      </w:pPr>
    </w:p>
    <w:p w14:paraId="1C7834BE" w14:textId="77777777" w:rsidR="00D61221" w:rsidRPr="00637D7C" w:rsidRDefault="00D61221">
      <w:pPr>
        <w:rPr>
          <w:lang w:val="lt-LT"/>
        </w:rPr>
      </w:pPr>
    </w:p>
    <w:p w14:paraId="4A8C1E49" w14:textId="77777777" w:rsidR="00D61221" w:rsidRPr="00637D7C" w:rsidRDefault="00D61221">
      <w:pPr>
        <w:rPr>
          <w:lang w:val="lt-LT"/>
        </w:rPr>
      </w:pPr>
    </w:p>
    <w:p w14:paraId="7C72B85F" w14:textId="77777777" w:rsidR="00D61221" w:rsidRPr="00637D7C" w:rsidRDefault="00D61221">
      <w:pPr>
        <w:rPr>
          <w:lang w:val="lt-LT"/>
        </w:rPr>
      </w:pPr>
    </w:p>
    <w:p w14:paraId="58181D41" w14:textId="77777777" w:rsidR="00D61221" w:rsidRPr="00637D7C" w:rsidRDefault="00D61221">
      <w:pPr>
        <w:rPr>
          <w:lang w:val="lt-LT"/>
        </w:rPr>
      </w:pPr>
    </w:p>
    <w:sectPr w:rsidR="00D61221" w:rsidRPr="00637D7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B55D" w14:textId="77777777" w:rsidR="004624C2" w:rsidRDefault="004624C2">
      <w:pPr>
        <w:spacing w:line="240" w:lineRule="auto"/>
      </w:pPr>
      <w:r>
        <w:separator/>
      </w:r>
    </w:p>
  </w:endnote>
  <w:endnote w:type="continuationSeparator" w:id="0">
    <w:p w14:paraId="5AC8B6E8" w14:textId="77777777" w:rsidR="004624C2" w:rsidRDefault="00462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C8F1" w14:textId="77777777" w:rsidR="004624C2" w:rsidRDefault="004624C2">
      <w:pPr>
        <w:spacing w:line="240" w:lineRule="auto"/>
      </w:pPr>
      <w:r>
        <w:separator/>
      </w:r>
    </w:p>
  </w:footnote>
  <w:footnote w:type="continuationSeparator" w:id="0">
    <w:p w14:paraId="5936D46B" w14:textId="77777777" w:rsidR="004624C2" w:rsidRDefault="00462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082D" w14:textId="77777777" w:rsidR="00D61221" w:rsidRDefault="00101E11">
    <w:pPr>
      <w:spacing w:before="240" w:after="240"/>
    </w:pPr>
    <w:r>
      <w:rPr>
        <w:b/>
        <w:noProof/>
      </w:rPr>
      <w:drawing>
        <wp:inline distT="114300" distB="114300" distL="114300" distR="114300" wp14:anchorId="410F78CB" wp14:editId="0999D7F8">
          <wp:extent cx="1790700" cy="80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90700" cy="800100"/>
                  </a:xfrm>
                  <a:prstGeom prst="rect">
                    <a:avLst/>
                  </a:prstGeom>
                  <a:ln/>
                </pic:spPr>
              </pic:pic>
            </a:graphicData>
          </a:graphic>
        </wp:inline>
      </w:drawing>
    </w:r>
    <w:r>
      <w:rPr>
        <w:b/>
      </w:rPr>
      <w:t xml:space="preserve">                                                </w:t>
    </w:r>
    <w:r>
      <w:rPr>
        <w:b/>
        <w:noProof/>
      </w:rPr>
      <w:drawing>
        <wp:inline distT="114300" distB="114300" distL="114300" distR="114300" wp14:anchorId="6DFEFEDC" wp14:editId="6A843FD8">
          <wp:extent cx="2181225" cy="800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81225" cy="800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221"/>
    <w:rsid w:val="000E5CC9"/>
    <w:rsid w:val="00101E11"/>
    <w:rsid w:val="00150D53"/>
    <w:rsid w:val="002070A7"/>
    <w:rsid w:val="0027354B"/>
    <w:rsid w:val="003703E2"/>
    <w:rsid w:val="003741A6"/>
    <w:rsid w:val="003E2B7C"/>
    <w:rsid w:val="004035C2"/>
    <w:rsid w:val="004624C2"/>
    <w:rsid w:val="004B39A7"/>
    <w:rsid w:val="004C1C67"/>
    <w:rsid w:val="00516DBD"/>
    <w:rsid w:val="0062618C"/>
    <w:rsid w:val="00637D7C"/>
    <w:rsid w:val="006D0BDB"/>
    <w:rsid w:val="00765665"/>
    <w:rsid w:val="00771E4A"/>
    <w:rsid w:val="007A6166"/>
    <w:rsid w:val="007C4FA4"/>
    <w:rsid w:val="007F1E96"/>
    <w:rsid w:val="0083353A"/>
    <w:rsid w:val="008A15DE"/>
    <w:rsid w:val="008A6E50"/>
    <w:rsid w:val="008C5CD7"/>
    <w:rsid w:val="009A71B9"/>
    <w:rsid w:val="00A45983"/>
    <w:rsid w:val="00BA755B"/>
    <w:rsid w:val="00D13633"/>
    <w:rsid w:val="00D61221"/>
    <w:rsid w:val="00D84241"/>
    <w:rsid w:val="00DA455C"/>
    <w:rsid w:val="00E354DF"/>
    <w:rsid w:val="00E96DB7"/>
    <w:rsid w:val="00F26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3739"/>
  <w15:docId w15:val="{1DB5E927-0C29-4E4B-94BF-5913D1AA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2618C"/>
    <w:rPr>
      <w:color w:val="0000FF"/>
      <w:u w:val="single"/>
    </w:rPr>
  </w:style>
  <w:style w:type="character" w:styleId="FollowedHyperlink">
    <w:name w:val="FollowedHyperlink"/>
    <w:basedOn w:val="DefaultParagraphFont"/>
    <w:uiPriority w:val="99"/>
    <w:semiHidden/>
    <w:unhideWhenUsed/>
    <w:rsid w:val="006261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orms.office.com/pages/responsepage.aspx?id=lRG-QPj-e0SKrVDMdFnxIhs6QiEgkENFo0bd2no5BR5UMVMxOU5SSUNSUTNLRUxLTkxBTTFEMkhPVi4u&amp;fbclid=IwAR3KPJXp5SUB5uM03S1jBSF5K2G45bANsXDKbgyddOC2ihPZbhFGZzizd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lRG-QPj-e0SKrVDMdFnxIhs6QiEgkENFo0bd2no5BR5UMUEwNk1XNzlETVdWTDBSUVo2TTk0Q0dMNi4u&amp;fbclid=IwAR3ukWMeEueGHJUpcNQ1QSoJLZIQqkqFx0Z0QGWNaHl3no5X9ozx790dEk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Aksamitauskaite</dc:creator>
  <cp:lastModifiedBy>Inga Aksamitauskaitė</cp:lastModifiedBy>
  <cp:revision>31</cp:revision>
  <dcterms:created xsi:type="dcterms:W3CDTF">2021-09-20T08:10:00Z</dcterms:created>
  <dcterms:modified xsi:type="dcterms:W3CDTF">2021-09-28T07:55:00Z</dcterms:modified>
</cp:coreProperties>
</file>